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FE7A6" w14:textId="18916C68" w:rsidR="00462E91" w:rsidRPr="00462E91" w:rsidRDefault="00462E91" w:rsidP="00462E91">
      <w:pPr>
        <w:shd w:val="clear" w:color="auto" w:fill="FFFFFF"/>
        <w:ind w:firstLine="567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462E91">
        <w:rPr>
          <w:rFonts w:asciiTheme="minorHAnsi" w:hAnsiTheme="minorHAnsi" w:cstheme="minorHAnsi"/>
          <w:i/>
          <w:sz w:val="24"/>
          <w:szCs w:val="24"/>
        </w:rPr>
        <w:t xml:space="preserve">Проект </w:t>
      </w:r>
    </w:p>
    <w:p w14:paraId="5FA6C643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sz w:val="24"/>
          <w:szCs w:val="24"/>
        </w:rPr>
      </w:pPr>
      <w:r w:rsidRPr="00462E91">
        <w:rPr>
          <w:rFonts w:asciiTheme="minorHAnsi" w:hAnsiTheme="minorHAnsi" w:cstheme="minorHAnsi"/>
          <w:sz w:val="24"/>
          <w:szCs w:val="24"/>
        </w:rPr>
        <w:t>Изображение государственного Герба Республики Казахстан</w:t>
      </w:r>
    </w:p>
    <w:p w14:paraId="4CC65B99" w14:textId="08FB21FD" w:rsidR="00462E91" w:rsidRPr="00462E91" w:rsidRDefault="00462E91" w:rsidP="009256A3">
      <w:pPr>
        <w:shd w:val="clear" w:color="auto" w:fill="FFFFFF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462E9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0B4D6F1" w14:textId="77777777" w:rsid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462E91">
        <w:rPr>
          <w:rFonts w:asciiTheme="minorHAnsi" w:hAnsiTheme="minorHAnsi" w:cstheme="minorHAnsi"/>
          <w:b/>
          <w:bCs/>
          <w:spacing w:val="-2"/>
          <w:sz w:val="24"/>
          <w:szCs w:val="24"/>
        </w:rPr>
        <w:t>НАЦИОНАЛЬНЫЙ СТАНДАРТ РЕСПУБЛИКИ КАЗАХСТАН</w:t>
      </w:r>
    </w:p>
    <w:p w14:paraId="059B0074" w14:textId="3272DA0A" w:rsidR="00462E91" w:rsidRPr="00F04E78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F04E78">
        <w:rPr>
          <w:rFonts w:asciiTheme="minorHAnsi" w:hAnsiTheme="minorHAnsi" w:cstheme="minorHAnsi"/>
          <w:b/>
          <w:bCs/>
          <w:spacing w:val="-2"/>
          <w:sz w:val="24"/>
          <w:szCs w:val="24"/>
        </w:rPr>
        <w:t>__________________________________________________________________________</w:t>
      </w:r>
    </w:p>
    <w:p w14:paraId="3356DD00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26691E58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29BDEB8A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7601D13D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3EC515A2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29DBC716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6F716BA9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6D3C15F9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3523DABB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3B8B19B7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62665CE4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0C0687C0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719279F5" w14:textId="77777777" w:rsidR="00462E91" w:rsidRPr="00462E91" w:rsidRDefault="00462E91" w:rsidP="00462E91">
      <w:pPr>
        <w:shd w:val="clear" w:color="auto" w:fill="FFFFFF"/>
        <w:ind w:firstLine="567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</w:p>
    <w:p w14:paraId="1B5DA876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bCs/>
          <w:spacing w:val="-6"/>
          <w:sz w:val="24"/>
          <w:szCs w:val="24"/>
        </w:rPr>
      </w:pPr>
      <w:r w:rsidRPr="00462E91">
        <w:rPr>
          <w:rFonts w:asciiTheme="minorHAnsi" w:hAnsiTheme="minorHAnsi" w:cstheme="minorHAnsi"/>
          <w:b/>
          <w:bCs/>
          <w:spacing w:val="-6"/>
          <w:sz w:val="24"/>
          <w:szCs w:val="24"/>
        </w:rPr>
        <w:tab/>
      </w:r>
    </w:p>
    <w:p w14:paraId="73148577" w14:textId="77777777" w:rsidR="00462E91" w:rsidRPr="00462E91" w:rsidRDefault="00462E91" w:rsidP="00462E91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62E91">
        <w:rPr>
          <w:rFonts w:asciiTheme="minorHAnsi" w:hAnsiTheme="minorHAnsi" w:cstheme="minorHAnsi"/>
          <w:b/>
          <w:bCs/>
          <w:sz w:val="24"/>
          <w:szCs w:val="24"/>
        </w:rPr>
        <w:t xml:space="preserve">   </w:t>
      </w:r>
    </w:p>
    <w:p w14:paraId="755114D2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462E91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Автомобильные дороги и улицы</w:t>
      </w:r>
    </w:p>
    <w:p w14:paraId="4298C063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791978CB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462E91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НОРМЫ И ТРЕБОВАНИЯ К ЭКСПЛУАТАЦИОННОМУ СОСТОЯНИЮ</w:t>
      </w:r>
    </w:p>
    <w:p w14:paraId="613BF3FD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540C0EA5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D9AB2B2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62E91">
        <w:rPr>
          <w:rFonts w:asciiTheme="minorHAnsi" w:hAnsiTheme="minorHAnsi" w:cstheme="minorHAnsi"/>
          <w:b/>
          <w:sz w:val="24"/>
          <w:szCs w:val="24"/>
        </w:rPr>
        <w:t>СТ РК</w:t>
      </w:r>
    </w:p>
    <w:p w14:paraId="62C63FF0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A8FBBF7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72AF482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5F2E9C8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sz w:val="24"/>
          <w:szCs w:val="24"/>
          <w:highlight w:val="yellow"/>
          <w:lang w:val="kk-KZ"/>
        </w:rPr>
      </w:pPr>
    </w:p>
    <w:p w14:paraId="42FF6D3B" w14:textId="77777777" w:rsidR="00462E91" w:rsidRPr="00462E91" w:rsidRDefault="00462E91" w:rsidP="00462E91">
      <w:pPr>
        <w:shd w:val="clear" w:color="auto" w:fill="FFFFFF"/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14:paraId="5C0E4686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AB47792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85BDD4D" w14:textId="77777777" w:rsidR="00462E91" w:rsidRPr="00462E91" w:rsidRDefault="00462E91" w:rsidP="00462E91">
      <w:pPr>
        <w:pStyle w:val="15"/>
        <w:ind w:firstLine="567"/>
        <w:jc w:val="center"/>
        <w:rPr>
          <w:rFonts w:asciiTheme="minorHAnsi" w:hAnsiTheme="minorHAnsi" w:cstheme="minorHAnsi"/>
          <w:b/>
          <w:szCs w:val="24"/>
        </w:rPr>
      </w:pPr>
      <w:r w:rsidRPr="00462E91">
        <w:rPr>
          <w:rStyle w:val="afe"/>
          <w:rFonts w:asciiTheme="minorHAnsi" w:hAnsiTheme="minorHAnsi" w:cstheme="minorHAnsi"/>
          <w:b w:val="0"/>
          <w:i/>
          <w:szCs w:val="24"/>
        </w:rPr>
        <w:t>Настоящий проект стандарта не подлежит применению до его утверждения</w:t>
      </w:r>
    </w:p>
    <w:p w14:paraId="2745B4D5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2BD0E7D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9E1A15C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FF818FD" w14:textId="77777777" w:rsid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D29F503" w14:textId="77777777" w:rsidR="00116F74" w:rsidRDefault="00116F74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5CE765F" w14:textId="77777777" w:rsidR="00116F74" w:rsidRDefault="00116F74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356455C" w14:textId="77777777" w:rsidR="00116F74" w:rsidRDefault="00116F74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1193400" w14:textId="77777777" w:rsid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B94CEC4" w14:textId="77777777" w:rsid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7C6392A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A8BB130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62E91">
        <w:rPr>
          <w:rFonts w:asciiTheme="minorHAnsi" w:hAnsiTheme="minorHAnsi" w:cstheme="minorHAnsi"/>
          <w:b/>
          <w:sz w:val="24"/>
          <w:szCs w:val="24"/>
        </w:rPr>
        <w:t>Комитет технического регулирования и метрологии</w:t>
      </w:r>
    </w:p>
    <w:p w14:paraId="01206734" w14:textId="7BEF5518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62E91">
        <w:rPr>
          <w:rFonts w:asciiTheme="minorHAnsi" w:hAnsiTheme="minorHAnsi" w:cstheme="minorHAnsi"/>
          <w:b/>
          <w:sz w:val="24"/>
          <w:szCs w:val="24"/>
        </w:rPr>
        <w:t>Министерства торговли и интеграции</w:t>
      </w:r>
      <w:r>
        <w:rPr>
          <w:rFonts w:asciiTheme="minorHAnsi" w:hAnsiTheme="minorHAnsi" w:cstheme="minorHAnsi"/>
          <w:b/>
          <w:sz w:val="24"/>
          <w:szCs w:val="24"/>
          <w:lang w:val="kk-KZ"/>
        </w:rPr>
        <w:t xml:space="preserve"> </w:t>
      </w:r>
      <w:r w:rsidRPr="00462E91">
        <w:rPr>
          <w:rFonts w:asciiTheme="minorHAnsi" w:hAnsiTheme="minorHAnsi" w:cstheme="minorHAnsi"/>
          <w:b/>
          <w:sz w:val="24"/>
          <w:szCs w:val="24"/>
        </w:rPr>
        <w:t>Республики Казахстан</w:t>
      </w:r>
    </w:p>
    <w:p w14:paraId="5323F761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62E91">
        <w:rPr>
          <w:rFonts w:asciiTheme="minorHAnsi" w:hAnsiTheme="minorHAnsi" w:cstheme="minorHAnsi"/>
          <w:b/>
          <w:sz w:val="24"/>
          <w:szCs w:val="24"/>
        </w:rPr>
        <w:t>(Госстандарт)</w:t>
      </w:r>
    </w:p>
    <w:p w14:paraId="25D614A4" w14:textId="77777777" w:rsidR="00462E91" w:rsidRPr="00462E91" w:rsidRDefault="00462E91" w:rsidP="00462E91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C675F19" w14:textId="77777777" w:rsidR="00BB5CEF" w:rsidRDefault="00462E91" w:rsidP="00BB5CEF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62E91">
        <w:rPr>
          <w:rFonts w:asciiTheme="minorHAnsi" w:hAnsiTheme="minorHAnsi" w:cstheme="minorHAnsi"/>
          <w:b/>
          <w:sz w:val="24"/>
          <w:szCs w:val="24"/>
        </w:rPr>
        <w:t>Астана</w:t>
      </w:r>
    </w:p>
    <w:p w14:paraId="0654D583" w14:textId="7D2EEDD7" w:rsidR="00600BD5" w:rsidRPr="009C73F1" w:rsidRDefault="00600BD5" w:rsidP="00BB5CEF">
      <w:pPr>
        <w:shd w:val="clear" w:color="auto" w:fill="FFFFFF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C73F1">
        <w:rPr>
          <w:rFonts w:ascii="Times New Roman" w:hAnsi="Times New Roman"/>
          <w:b/>
          <w:sz w:val="24"/>
          <w:szCs w:val="24"/>
        </w:rPr>
        <w:lastRenderedPageBreak/>
        <w:t>П</w:t>
      </w:r>
      <w:r>
        <w:rPr>
          <w:rFonts w:ascii="Times New Roman" w:hAnsi="Times New Roman"/>
          <w:b/>
          <w:sz w:val="24"/>
          <w:szCs w:val="24"/>
        </w:rPr>
        <w:t>редисловие</w:t>
      </w:r>
    </w:p>
    <w:p w14:paraId="7F8FC7BF" w14:textId="77777777" w:rsidR="00600BD5" w:rsidRPr="009C73F1" w:rsidRDefault="00600BD5" w:rsidP="00600BD5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9EEDD54" w14:textId="77777777" w:rsidR="00600BD5" w:rsidRDefault="00600BD5" w:rsidP="00600BD5">
      <w:pPr>
        <w:tabs>
          <w:tab w:val="left" w:pos="0"/>
        </w:tabs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9C73F1">
        <w:rPr>
          <w:rFonts w:ascii="Times New Roman" w:hAnsi="Times New Roman"/>
          <w:b/>
          <w:sz w:val="24"/>
          <w:szCs w:val="24"/>
        </w:rPr>
        <w:t xml:space="preserve">1 </w:t>
      </w:r>
      <w:r>
        <w:rPr>
          <w:rFonts w:ascii="Times New Roman" w:hAnsi="Times New Roman"/>
          <w:b/>
          <w:sz w:val="24"/>
          <w:szCs w:val="24"/>
        </w:rPr>
        <w:t>РАЗРАБОТАН И</w:t>
      </w:r>
      <w:r w:rsidRPr="009C73F1">
        <w:rPr>
          <w:rFonts w:ascii="Times New Roman" w:hAnsi="Times New Roman"/>
          <w:b/>
          <w:sz w:val="24"/>
          <w:szCs w:val="24"/>
        </w:rPr>
        <w:t xml:space="preserve"> ВНЕСЕН </w:t>
      </w:r>
      <w:r w:rsidRPr="009C73F1">
        <w:rPr>
          <w:rFonts w:ascii="Times New Roman" w:hAnsi="Times New Roman"/>
          <w:sz w:val="24"/>
          <w:szCs w:val="24"/>
        </w:rPr>
        <w:t>Республиканским государственным предприятием</w:t>
      </w:r>
      <w:r>
        <w:rPr>
          <w:rFonts w:ascii="Times New Roman" w:hAnsi="Times New Roman"/>
          <w:sz w:val="24"/>
          <w:szCs w:val="24"/>
        </w:rPr>
        <w:t xml:space="preserve">    на </w:t>
      </w:r>
      <w:r w:rsidRPr="00BE0F4B">
        <w:rPr>
          <w:rFonts w:ascii="Times New Roman" w:hAnsi="Times New Roman"/>
          <w:sz w:val="24"/>
          <w:szCs w:val="24"/>
        </w:rPr>
        <w:t>праве хозяйственного введения</w:t>
      </w:r>
      <w:r w:rsidRPr="009C73F1">
        <w:rPr>
          <w:rFonts w:ascii="Times New Roman" w:hAnsi="Times New Roman"/>
          <w:sz w:val="24"/>
          <w:szCs w:val="24"/>
        </w:rPr>
        <w:t xml:space="preserve"> «Казахстанский институт стандартизации и </w:t>
      </w:r>
      <w:r>
        <w:rPr>
          <w:rFonts w:ascii="Times New Roman" w:hAnsi="Times New Roman"/>
          <w:sz w:val="24"/>
          <w:szCs w:val="24"/>
        </w:rPr>
        <w:t>метрологии</w:t>
      </w:r>
      <w:r w:rsidRPr="009C73F1">
        <w:rPr>
          <w:rFonts w:ascii="Times New Roman" w:hAnsi="Times New Roman"/>
          <w:sz w:val="24"/>
          <w:szCs w:val="24"/>
        </w:rPr>
        <w:t xml:space="preserve">» </w:t>
      </w:r>
      <w:r w:rsidRPr="00EB576B">
        <w:rPr>
          <w:rFonts w:ascii="Times New Roman" w:hAnsi="Times New Roman"/>
          <w:sz w:val="24"/>
          <w:szCs w:val="24"/>
        </w:rPr>
        <w:t>Комитета технического регулирования и метрологии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622E">
        <w:rPr>
          <w:rFonts w:ascii="Times New Roman" w:hAnsi="Times New Roman"/>
          <w:sz w:val="24"/>
          <w:szCs w:val="24"/>
        </w:rPr>
        <w:t xml:space="preserve">Министерства </w:t>
      </w:r>
      <w:r>
        <w:rPr>
          <w:rFonts w:ascii="Times New Roman" w:hAnsi="Times New Roman"/>
          <w:sz w:val="24"/>
          <w:szCs w:val="24"/>
        </w:rPr>
        <w:t>торговли и интеграции</w:t>
      </w:r>
      <w:r w:rsidRPr="000C622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ADAB91" w14:textId="77777777" w:rsidR="00600BD5" w:rsidRPr="009C73F1" w:rsidRDefault="00600BD5" w:rsidP="00600BD5">
      <w:pPr>
        <w:tabs>
          <w:tab w:val="left" w:pos="0"/>
        </w:tabs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09BC188" w14:textId="77777777" w:rsidR="00600BD5" w:rsidRPr="009C73F1" w:rsidRDefault="00600BD5" w:rsidP="00600BD5">
      <w:pPr>
        <w:tabs>
          <w:tab w:val="left" w:pos="600"/>
        </w:tabs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9C73F1">
        <w:rPr>
          <w:rFonts w:ascii="Times New Roman" w:hAnsi="Times New Roman"/>
          <w:b/>
          <w:sz w:val="24"/>
          <w:szCs w:val="24"/>
        </w:rPr>
        <w:t>2 УТВЕРЖДЕН И ВВЕДЕН В ДЕЙСТВИЕ</w:t>
      </w:r>
      <w:r w:rsidRPr="009C73F1">
        <w:rPr>
          <w:rFonts w:ascii="Times New Roman" w:hAnsi="Times New Roman"/>
          <w:sz w:val="24"/>
          <w:szCs w:val="24"/>
        </w:rPr>
        <w:t xml:space="preserve"> </w:t>
      </w:r>
      <w:r w:rsidRPr="00765C74">
        <w:rPr>
          <w:rFonts w:ascii="Times New Roman" w:hAnsi="Times New Roman"/>
          <w:sz w:val="24"/>
          <w:szCs w:val="24"/>
        </w:rPr>
        <w:t>Приказом Комитета технического регулирования и метрологии Министерства торговли и интеграции Республики Казахстан</w:t>
      </w:r>
      <w:r>
        <w:rPr>
          <w:rFonts w:ascii="Times New Roman" w:hAnsi="Times New Roman"/>
          <w:sz w:val="24"/>
          <w:szCs w:val="24"/>
        </w:rPr>
        <w:t xml:space="preserve"> от _____ </w:t>
      </w:r>
      <w:r w:rsidRPr="009C73F1">
        <w:rPr>
          <w:rFonts w:ascii="Times New Roman" w:hAnsi="Times New Roman"/>
          <w:sz w:val="24"/>
          <w:szCs w:val="24"/>
        </w:rPr>
        <w:t xml:space="preserve">года № </w:t>
      </w:r>
      <w:r>
        <w:rPr>
          <w:rFonts w:ascii="Times New Roman" w:hAnsi="Times New Roman"/>
          <w:sz w:val="24"/>
          <w:szCs w:val="24"/>
        </w:rPr>
        <w:t>____од</w:t>
      </w:r>
    </w:p>
    <w:p w14:paraId="725C2897" w14:textId="77777777" w:rsidR="00600BD5" w:rsidRPr="009C73F1" w:rsidRDefault="00600BD5" w:rsidP="00600BD5">
      <w:pPr>
        <w:ind w:firstLine="540"/>
        <w:contextualSpacing/>
        <w:rPr>
          <w:rFonts w:ascii="Times New Roman" w:hAnsi="Times New Roman"/>
          <w:sz w:val="24"/>
          <w:szCs w:val="24"/>
        </w:rPr>
      </w:pPr>
    </w:p>
    <w:p w14:paraId="36FC97F5" w14:textId="66DF5004" w:rsidR="00600BD5" w:rsidRPr="000F7F67" w:rsidRDefault="00FB4A04" w:rsidP="00600BD5">
      <w:pPr>
        <w:ind w:firstLine="540"/>
        <w:contextualSpacing/>
        <w:jc w:val="both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3</w:t>
      </w:r>
      <w:r w:rsidR="00600BD5" w:rsidRPr="00C10B30">
        <w:rPr>
          <w:rFonts w:ascii="Times New Roman" w:hAnsi="Times New Roman"/>
          <w:b/>
          <w:sz w:val="24"/>
          <w:szCs w:val="24"/>
        </w:rPr>
        <w:t xml:space="preserve"> </w:t>
      </w:r>
      <w:r w:rsidR="00600BD5" w:rsidRPr="00C10B30">
        <w:rPr>
          <w:rFonts w:ascii="Times New Roman" w:hAnsi="Times New Roman"/>
          <w:bCs/>
          <w:sz w:val="24"/>
          <w:szCs w:val="24"/>
        </w:rPr>
        <w:t>В настоящем ст</w:t>
      </w:r>
      <w:r w:rsidR="00600BD5">
        <w:rPr>
          <w:rFonts w:ascii="Times New Roman" w:hAnsi="Times New Roman"/>
          <w:bCs/>
          <w:sz w:val="24"/>
          <w:szCs w:val="24"/>
        </w:rPr>
        <w:t xml:space="preserve">андарте реализованы нормы </w:t>
      </w:r>
      <w:r w:rsidR="00600BD5" w:rsidRPr="00A721DD">
        <w:rPr>
          <w:rFonts w:ascii="Times New Roman" w:hAnsi="Times New Roman"/>
          <w:bCs/>
          <w:sz w:val="24"/>
          <w:szCs w:val="24"/>
        </w:rPr>
        <w:t>Закон</w:t>
      </w:r>
      <w:r w:rsidR="00600BD5">
        <w:rPr>
          <w:rFonts w:ascii="Times New Roman" w:hAnsi="Times New Roman"/>
          <w:bCs/>
          <w:sz w:val="24"/>
          <w:szCs w:val="24"/>
        </w:rPr>
        <w:t>а</w:t>
      </w:r>
      <w:r w:rsidR="00600BD5" w:rsidRPr="00A721DD">
        <w:rPr>
          <w:rFonts w:ascii="Times New Roman" w:hAnsi="Times New Roman"/>
          <w:bCs/>
          <w:sz w:val="24"/>
          <w:szCs w:val="24"/>
        </w:rPr>
        <w:t xml:space="preserve"> Республики Казахстан</w:t>
      </w:r>
      <w:r w:rsidR="00600BD5">
        <w:rPr>
          <w:rFonts w:ascii="Times New Roman" w:hAnsi="Times New Roman"/>
          <w:bCs/>
          <w:sz w:val="24"/>
          <w:szCs w:val="24"/>
        </w:rPr>
        <w:t>а</w:t>
      </w:r>
      <w:r w:rsidR="00600BD5" w:rsidRPr="00A721DD">
        <w:rPr>
          <w:rFonts w:ascii="Times New Roman" w:hAnsi="Times New Roman"/>
          <w:bCs/>
          <w:sz w:val="24"/>
          <w:szCs w:val="24"/>
        </w:rPr>
        <w:t xml:space="preserve"> от 17 июля 2001 года </w:t>
      </w:r>
      <w:r w:rsidR="00600BD5">
        <w:rPr>
          <w:rFonts w:ascii="Times New Roman" w:hAnsi="Times New Roman"/>
          <w:bCs/>
          <w:sz w:val="24"/>
          <w:szCs w:val="24"/>
        </w:rPr>
        <w:t>№</w:t>
      </w:r>
      <w:r w:rsidR="00600BD5" w:rsidRPr="00A721DD">
        <w:rPr>
          <w:rFonts w:ascii="Times New Roman" w:hAnsi="Times New Roman"/>
          <w:bCs/>
          <w:sz w:val="24"/>
          <w:szCs w:val="24"/>
        </w:rPr>
        <w:t xml:space="preserve"> 245</w:t>
      </w:r>
      <w:r w:rsidR="00600BD5">
        <w:rPr>
          <w:rFonts w:ascii="Times New Roman" w:hAnsi="Times New Roman"/>
          <w:bCs/>
          <w:sz w:val="24"/>
          <w:szCs w:val="24"/>
        </w:rPr>
        <w:t xml:space="preserve"> «</w:t>
      </w:r>
      <w:r w:rsidR="00600BD5" w:rsidRPr="00A721DD">
        <w:rPr>
          <w:rFonts w:ascii="Times New Roman" w:hAnsi="Times New Roman"/>
          <w:bCs/>
          <w:sz w:val="24"/>
          <w:szCs w:val="24"/>
        </w:rPr>
        <w:t>Об автомобильных дорогах</w:t>
      </w:r>
      <w:r w:rsidR="00600BD5">
        <w:rPr>
          <w:rFonts w:ascii="Times New Roman" w:hAnsi="Times New Roman"/>
          <w:bCs/>
          <w:sz w:val="24"/>
          <w:szCs w:val="24"/>
        </w:rPr>
        <w:t xml:space="preserve">», </w:t>
      </w:r>
      <w:r w:rsidR="00600BD5" w:rsidRPr="009625D3">
        <w:rPr>
          <w:rFonts w:ascii="Times New Roman" w:hAnsi="Times New Roman"/>
          <w:bCs/>
          <w:sz w:val="24"/>
          <w:szCs w:val="24"/>
        </w:rPr>
        <w:t>Техническ</w:t>
      </w:r>
      <w:r w:rsidR="00600BD5">
        <w:rPr>
          <w:rFonts w:ascii="Times New Roman" w:hAnsi="Times New Roman"/>
          <w:bCs/>
          <w:sz w:val="24"/>
          <w:szCs w:val="24"/>
        </w:rPr>
        <w:t>ого</w:t>
      </w:r>
      <w:r w:rsidR="00600BD5" w:rsidRPr="009625D3">
        <w:rPr>
          <w:rFonts w:ascii="Times New Roman" w:hAnsi="Times New Roman"/>
          <w:bCs/>
          <w:sz w:val="24"/>
          <w:szCs w:val="24"/>
        </w:rPr>
        <w:t xml:space="preserve"> регламент</w:t>
      </w:r>
      <w:r w:rsidR="00600BD5">
        <w:rPr>
          <w:rFonts w:ascii="Times New Roman" w:hAnsi="Times New Roman"/>
          <w:bCs/>
          <w:sz w:val="24"/>
          <w:szCs w:val="24"/>
        </w:rPr>
        <w:t>а</w:t>
      </w:r>
      <w:r w:rsidR="00600BD5" w:rsidRPr="009625D3">
        <w:rPr>
          <w:rFonts w:ascii="Times New Roman" w:hAnsi="Times New Roman"/>
          <w:bCs/>
          <w:sz w:val="24"/>
          <w:szCs w:val="24"/>
        </w:rPr>
        <w:t xml:space="preserve"> Таможенного союза «Безопасность автомобильных дорог» (ТР ТС 014/2011)</w:t>
      </w:r>
      <w:r w:rsidR="000F7F67">
        <w:rPr>
          <w:rFonts w:ascii="Times New Roman" w:hAnsi="Times New Roman"/>
          <w:bCs/>
          <w:sz w:val="24"/>
          <w:szCs w:val="24"/>
          <w:lang w:val="kk-KZ"/>
        </w:rPr>
        <w:t xml:space="preserve"> и </w:t>
      </w:r>
      <w:r w:rsidR="000F7F67" w:rsidRPr="00456D9C">
        <w:rPr>
          <w:rFonts w:ascii="Times New Roman" w:hAnsi="Times New Roman"/>
          <w:sz w:val="24"/>
          <w:szCs w:val="24"/>
        </w:rPr>
        <w:t>разработан с учетом требований</w:t>
      </w:r>
      <w:r w:rsidR="000F7F67">
        <w:rPr>
          <w:rFonts w:ascii="Times New Roman" w:hAnsi="Times New Roman"/>
          <w:sz w:val="24"/>
          <w:szCs w:val="24"/>
        </w:rPr>
        <w:t xml:space="preserve"> </w:t>
      </w:r>
      <w:r w:rsidR="000F7F67" w:rsidRPr="00A721DD">
        <w:rPr>
          <w:rFonts w:ascii="Times New Roman" w:hAnsi="Times New Roman"/>
          <w:sz w:val="24"/>
          <w:szCs w:val="24"/>
        </w:rPr>
        <w:t xml:space="preserve">ГОСТ Р 50597-2017 </w:t>
      </w:r>
      <w:bookmarkStart w:id="0" w:name="_Hlk137377875"/>
      <w:r w:rsidR="000F7F67" w:rsidRPr="00A721DD">
        <w:rPr>
          <w:rFonts w:ascii="Times New Roman" w:hAnsi="Times New Roman"/>
          <w:sz w:val="24"/>
          <w:szCs w:val="24"/>
        </w:rPr>
        <w:t>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</w:t>
      </w:r>
      <w:bookmarkEnd w:id="0"/>
    </w:p>
    <w:p w14:paraId="135E579E" w14:textId="77777777" w:rsidR="00600BD5" w:rsidRPr="00C10B30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553F20F" w14:textId="463B2ED3" w:rsidR="00600BD5" w:rsidRPr="009C73F1" w:rsidRDefault="00FB4A04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4</w:t>
      </w:r>
      <w:r w:rsidR="00600BD5">
        <w:rPr>
          <w:rFonts w:ascii="Times New Roman" w:hAnsi="Times New Roman"/>
          <w:b/>
          <w:sz w:val="24"/>
          <w:szCs w:val="24"/>
        </w:rPr>
        <w:t xml:space="preserve"> </w:t>
      </w:r>
      <w:r w:rsidR="00600BD5" w:rsidRPr="00242800">
        <w:rPr>
          <w:rFonts w:ascii="Times New Roman" w:hAnsi="Times New Roman"/>
          <w:b/>
          <w:sz w:val="24"/>
          <w:szCs w:val="24"/>
        </w:rPr>
        <w:t>ВВЕДЕН ВЗАМЕН</w:t>
      </w:r>
      <w:r w:rsidR="00600BD5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135295465"/>
      <w:r w:rsidR="00600BD5" w:rsidRPr="00A721DD">
        <w:rPr>
          <w:rFonts w:ascii="Times New Roman" w:hAnsi="Times New Roman"/>
          <w:sz w:val="24"/>
          <w:szCs w:val="24"/>
        </w:rPr>
        <w:t>СТ РК 1912-2009 «Автомобильные дороги и улицы. Нормы и требования к эксплуатационному состоянию»</w:t>
      </w:r>
      <w:bookmarkEnd w:id="1"/>
    </w:p>
    <w:p w14:paraId="207A02FE" w14:textId="77777777" w:rsidR="00600BD5" w:rsidRDefault="00600BD5" w:rsidP="00600BD5">
      <w:pPr>
        <w:tabs>
          <w:tab w:val="left" w:pos="567"/>
        </w:tabs>
        <w:ind w:firstLine="540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03D18013" w14:textId="77777777" w:rsidR="00600BD5" w:rsidRPr="009C73F1" w:rsidRDefault="00600BD5" w:rsidP="00600BD5">
      <w:pPr>
        <w:tabs>
          <w:tab w:val="left" w:pos="567"/>
        </w:tabs>
        <w:ind w:firstLine="540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172B1C6A" w14:textId="77777777" w:rsidR="00600BD5" w:rsidRPr="009C73F1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007F44">
        <w:rPr>
          <w:rFonts w:ascii="Times New Roman" w:hAnsi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</w:t>
      </w:r>
    </w:p>
    <w:p w14:paraId="6BEDDB3B" w14:textId="77777777" w:rsidR="00600BD5" w:rsidRPr="009C73F1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F0066A3" w14:textId="77777777" w:rsidR="00600BD5" w:rsidRPr="009C73F1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D6E4CF6" w14:textId="77777777" w:rsidR="00600BD5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3B8B59BA" w14:textId="77777777" w:rsidR="00600BD5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5125935" w14:textId="77777777" w:rsidR="00600BD5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0BF52138" w14:textId="77777777" w:rsidR="00600BD5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6082873" w14:textId="77777777" w:rsidR="00600BD5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204AC15" w14:textId="77777777" w:rsidR="00600BD5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84A4F1C" w14:textId="77777777" w:rsidR="00600BD5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35C9C8D4" w14:textId="77777777" w:rsidR="00600BD5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0385ECE9" w14:textId="77777777" w:rsidR="00600BD5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210C131" w14:textId="77777777" w:rsidR="004B4035" w:rsidRDefault="004B403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C2C6959" w14:textId="77777777" w:rsidR="004B4035" w:rsidRDefault="004B403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45CBEB4" w14:textId="77777777" w:rsidR="004B4035" w:rsidRDefault="004B403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5E27DBA" w14:textId="77777777" w:rsidR="004B4035" w:rsidRDefault="004B403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3DE5939" w14:textId="77777777" w:rsidR="00600BD5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7B3D03B" w14:textId="77777777" w:rsidR="00B90612" w:rsidRDefault="00B90612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4C63B86" w14:textId="77777777" w:rsidR="00600BD5" w:rsidRDefault="00600BD5" w:rsidP="00600BD5">
      <w:pPr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561AD27F" w14:textId="77777777" w:rsidR="00F403EE" w:rsidRDefault="00600BD5" w:rsidP="002D6A39">
      <w:pPr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C2E70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tbl>
      <w:tblPr>
        <w:tblStyle w:val="a8"/>
        <w:tblW w:w="963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44"/>
        <w:gridCol w:w="516"/>
        <w:gridCol w:w="221"/>
        <w:gridCol w:w="8015"/>
        <w:gridCol w:w="543"/>
      </w:tblGrid>
      <w:tr w:rsidR="005E1C53" w14:paraId="447C4035" w14:textId="77777777" w:rsidTr="00DD2E31">
        <w:tc>
          <w:tcPr>
            <w:tcW w:w="9639" w:type="dxa"/>
            <w:gridSpan w:val="5"/>
            <w:tcBorders>
              <w:bottom w:val="nil"/>
            </w:tcBorders>
          </w:tcPr>
          <w:p w14:paraId="70E60C8C" w14:textId="02C81452" w:rsidR="005E1C53" w:rsidRPr="009256A3" w:rsidRDefault="002D6A39" w:rsidP="00DD2E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</w:r>
            <w:r w:rsidR="005E1C53" w:rsidRPr="009256A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5E1C53" w14:paraId="003C1EE8" w14:textId="77777777" w:rsidTr="00B90612">
        <w:tc>
          <w:tcPr>
            <w:tcW w:w="344" w:type="dxa"/>
            <w:tcBorders>
              <w:bottom w:val="nil"/>
              <w:right w:val="nil"/>
            </w:tcBorders>
          </w:tcPr>
          <w:p w14:paraId="62214AAC" w14:textId="77777777" w:rsidR="005E1C53" w:rsidRDefault="005E1C53" w:rsidP="00D7065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bottom w:val="nil"/>
              <w:right w:val="nil"/>
            </w:tcBorders>
          </w:tcPr>
          <w:p w14:paraId="323A810D" w14:textId="77777777" w:rsidR="005E1C53" w:rsidRDefault="005E1C53" w:rsidP="00D7065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left w:val="nil"/>
              <w:bottom w:val="nil"/>
            </w:tcBorders>
          </w:tcPr>
          <w:p w14:paraId="09759E07" w14:textId="77777777" w:rsidR="005E1C53" w:rsidRDefault="005E1C53" w:rsidP="00D7065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C53" w14:paraId="0069F226" w14:textId="77777777" w:rsidTr="00B90612">
        <w:tc>
          <w:tcPr>
            <w:tcW w:w="344" w:type="dxa"/>
            <w:tcBorders>
              <w:right w:val="nil"/>
            </w:tcBorders>
          </w:tcPr>
          <w:p w14:paraId="456510CA" w14:textId="060770D9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2804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5141ED7F" w14:textId="6680DE7D" w:rsidR="005E1C53" w:rsidRPr="00280472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Область применения.......................................................................................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6941125A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C00" w14:paraId="1BDC9B5E" w14:textId="77777777" w:rsidTr="00B90612">
        <w:tc>
          <w:tcPr>
            <w:tcW w:w="344" w:type="dxa"/>
            <w:tcBorders>
              <w:right w:val="nil"/>
            </w:tcBorders>
          </w:tcPr>
          <w:p w14:paraId="6DB81A13" w14:textId="3792C61E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4ACD4F86" w14:textId="71E0F50F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Нормативные ссылки........................................................................................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4170B500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C00" w14:paraId="3E811CCF" w14:textId="77777777" w:rsidTr="00B90612">
        <w:tc>
          <w:tcPr>
            <w:tcW w:w="344" w:type="dxa"/>
            <w:tcBorders>
              <w:right w:val="nil"/>
            </w:tcBorders>
          </w:tcPr>
          <w:p w14:paraId="79411ADE" w14:textId="14C7392E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51B0BFEB" w14:textId="321DA5EB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Термины и определения....................................................................................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04BF6B39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C00" w14:paraId="1EB6D63A" w14:textId="77777777" w:rsidTr="00B90612">
        <w:tc>
          <w:tcPr>
            <w:tcW w:w="344" w:type="dxa"/>
            <w:tcBorders>
              <w:right w:val="nil"/>
            </w:tcBorders>
          </w:tcPr>
          <w:p w14:paraId="7A3B0664" w14:textId="39E949BE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45711853" w14:textId="0C8F67D0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Общие положения................................................................................................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1EBEF482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0A6449FF" w14:textId="77777777" w:rsidTr="00B90612">
        <w:tc>
          <w:tcPr>
            <w:tcW w:w="9096" w:type="dxa"/>
            <w:gridSpan w:val="4"/>
            <w:tcBorders>
              <w:right w:val="nil"/>
            </w:tcBorders>
          </w:tcPr>
          <w:p w14:paraId="64285110" w14:textId="237EA59F" w:rsidR="00DD2E31" w:rsidRDefault="00DD2E31" w:rsidP="00DD2E31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5  </w:t>
            </w:r>
            <w:r w:rsidRPr="00280472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proofErr w:type="gramEnd"/>
            <w:r w:rsidRPr="00280472">
              <w:rPr>
                <w:rFonts w:ascii="Times New Roman" w:hAnsi="Times New Roman"/>
                <w:sz w:val="24"/>
                <w:szCs w:val="24"/>
              </w:rPr>
              <w:t xml:space="preserve"> к покрытию проезжей части, обочинам, разделительным полосам, тротуарам, пешеходным и велосипедным дорожкам 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79BAB2A5" w14:textId="77777777" w:rsidR="00DD2E31" w:rsidRDefault="00DD2E31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C00" w14:paraId="0D07F889" w14:textId="77777777" w:rsidTr="00B90612">
        <w:tc>
          <w:tcPr>
            <w:tcW w:w="344" w:type="dxa"/>
            <w:tcBorders>
              <w:right w:val="nil"/>
            </w:tcBorders>
          </w:tcPr>
          <w:p w14:paraId="44777E66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3738E2D3" w14:textId="0EFF4FC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5.1 Общие требования.........................................................................................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1C629557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1431E54B" w14:textId="77777777" w:rsidTr="00B90612">
        <w:tc>
          <w:tcPr>
            <w:tcW w:w="344" w:type="dxa"/>
            <w:tcBorders>
              <w:right w:val="nil"/>
            </w:tcBorders>
          </w:tcPr>
          <w:p w14:paraId="23BD18EA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287191B1" w14:textId="276DD592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5.2 Покрытие проезжей части 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27EEEE1F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3E98D28D" w14:textId="77777777" w:rsidTr="00B90612">
        <w:tc>
          <w:tcPr>
            <w:tcW w:w="344" w:type="dxa"/>
            <w:tcBorders>
              <w:bottom w:val="nil"/>
              <w:right w:val="nil"/>
            </w:tcBorders>
          </w:tcPr>
          <w:p w14:paraId="617332F1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bottom w:val="nil"/>
              <w:right w:val="nil"/>
            </w:tcBorders>
          </w:tcPr>
          <w:p w14:paraId="1B762823" w14:textId="5890980C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5.3 Обочины и разделительные полосы ...........................................................</w:t>
            </w:r>
          </w:p>
        </w:tc>
        <w:tc>
          <w:tcPr>
            <w:tcW w:w="543" w:type="dxa"/>
            <w:tcBorders>
              <w:left w:val="nil"/>
              <w:bottom w:val="nil"/>
            </w:tcBorders>
          </w:tcPr>
          <w:p w14:paraId="1EEE7F5D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6ED23BA5" w14:textId="77777777" w:rsidTr="00B90612">
        <w:tc>
          <w:tcPr>
            <w:tcW w:w="9096" w:type="dxa"/>
            <w:gridSpan w:val="4"/>
            <w:tcBorders>
              <w:right w:val="nil"/>
            </w:tcBorders>
          </w:tcPr>
          <w:p w14:paraId="6B4D5A5C" w14:textId="63C3014E" w:rsidR="00DD2E31" w:rsidRDefault="00DD2E31" w:rsidP="00DD2E31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280472">
              <w:rPr>
                <w:rFonts w:ascii="Times New Roman" w:hAnsi="Times New Roman"/>
                <w:sz w:val="24"/>
                <w:szCs w:val="24"/>
              </w:rPr>
              <w:t>Требования к элементам обустройства и к оборудованию железнодорожных переездов</w:t>
            </w:r>
          </w:p>
        </w:tc>
        <w:tc>
          <w:tcPr>
            <w:tcW w:w="543" w:type="dxa"/>
            <w:tcBorders>
              <w:left w:val="nil"/>
            </w:tcBorders>
          </w:tcPr>
          <w:p w14:paraId="11907B2E" w14:textId="77777777" w:rsidR="00DD2E31" w:rsidRDefault="00DD2E31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43E72591" w14:textId="77777777" w:rsidTr="00B90612">
        <w:tc>
          <w:tcPr>
            <w:tcW w:w="344" w:type="dxa"/>
            <w:tcBorders>
              <w:right w:val="nil"/>
            </w:tcBorders>
          </w:tcPr>
          <w:p w14:paraId="6FB43897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6FEBE101" w14:textId="422E70DA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6.1 Общие требования.......................................................................................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4723CFC9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72A7DB4E" w14:textId="77777777" w:rsidTr="00B90612">
        <w:tc>
          <w:tcPr>
            <w:tcW w:w="344" w:type="dxa"/>
            <w:tcBorders>
              <w:right w:val="nil"/>
            </w:tcBorders>
          </w:tcPr>
          <w:p w14:paraId="4E52F09D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5EE58C60" w14:textId="55D47B4D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6.2 Дорожные знаки...........................................................................................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27473ACF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3E4D9FE3" w14:textId="77777777" w:rsidTr="00B90612">
        <w:tc>
          <w:tcPr>
            <w:tcW w:w="344" w:type="dxa"/>
            <w:tcBorders>
              <w:right w:val="nil"/>
            </w:tcBorders>
          </w:tcPr>
          <w:p w14:paraId="048AAB88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56E321AC" w14:textId="66881D4C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6.3 Дорожная разметка.......................................................................................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628FB633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37257861" w14:textId="77777777" w:rsidTr="00B90612">
        <w:tc>
          <w:tcPr>
            <w:tcW w:w="344" w:type="dxa"/>
            <w:tcBorders>
              <w:right w:val="nil"/>
            </w:tcBorders>
          </w:tcPr>
          <w:p w14:paraId="6CB83A3B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729ECE82" w14:textId="74CDEE1C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6.4 Дорожные светофоры и звуковые устройства...........................................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516552C7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0367C8A8" w14:textId="77777777" w:rsidTr="00B90612">
        <w:tc>
          <w:tcPr>
            <w:tcW w:w="344" w:type="dxa"/>
            <w:tcBorders>
              <w:right w:val="nil"/>
            </w:tcBorders>
          </w:tcPr>
          <w:p w14:paraId="12A0EB18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4267B7DC" w14:textId="7C9EA3D3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6.5 Дорожные ограждения и бортовой камень................................................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200538FB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6104DE46" w14:textId="77777777" w:rsidTr="00B90612">
        <w:tc>
          <w:tcPr>
            <w:tcW w:w="344" w:type="dxa"/>
            <w:tcBorders>
              <w:right w:val="nil"/>
            </w:tcBorders>
          </w:tcPr>
          <w:p w14:paraId="1DF6E792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241E964C" w14:textId="58B16E81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6.6 Дорожные сигнальные столбики и тумбы 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4478954F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2975571D" w14:textId="77777777" w:rsidTr="00B90612">
        <w:tc>
          <w:tcPr>
            <w:tcW w:w="344" w:type="dxa"/>
            <w:tcBorders>
              <w:right w:val="nil"/>
            </w:tcBorders>
          </w:tcPr>
          <w:p w14:paraId="7A2B2E18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65944810" w14:textId="3E82A5D2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6.7 Дорожные световозвращатели...................................................................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049D8148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118DA801" w14:textId="77777777" w:rsidTr="00B90612">
        <w:tc>
          <w:tcPr>
            <w:tcW w:w="344" w:type="dxa"/>
            <w:tcBorders>
              <w:right w:val="nil"/>
            </w:tcBorders>
          </w:tcPr>
          <w:p w14:paraId="65734D50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1369D84C" w14:textId="7B6BF371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6.8 Искусственные неровности........................................................................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5E9B941B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2A6AD255" w14:textId="77777777" w:rsidTr="00B90612">
        <w:tc>
          <w:tcPr>
            <w:tcW w:w="344" w:type="dxa"/>
            <w:tcBorders>
              <w:right w:val="nil"/>
            </w:tcBorders>
          </w:tcPr>
          <w:p w14:paraId="0E406C74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588D6745" w14:textId="6DF5A610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6.9 Стационарное электрическое освещение.........................................................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43BFA6B2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7877A20B" w14:textId="77777777" w:rsidTr="00B90612">
        <w:tc>
          <w:tcPr>
            <w:tcW w:w="344" w:type="dxa"/>
            <w:tcBorders>
              <w:right w:val="nil"/>
            </w:tcBorders>
          </w:tcPr>
          <w:p w14:paraId="38D92598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7D840B3D" w14:textId="626D383F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6.10 Шлагбаумы и системы сигнализации на железнодорожных переездах...</w:t>
            </w:r>
          </w:p>
        </w:tc>
        <w:tc>
          <w:tcPr>
            <w:tcW w:w="543" w:type="dxa"/>
            <w:tcBorders>
              <w:left w:val="nil"/>
            </w:tcBorders>
          </w:tcPr>
          <w:p w14:paraId="4DB01DE4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7A4A32BC" w14:textId="77777777" w:rsidTr="00B90612">
        <w:tc>
          <w:tcPr>
            <w:tcW w:w="344" w:type="dxa"/>
            <w:tcBorders>
              <w:right w:val="nil"/>
            </w:tcBorders>
          </w:tcPr>
          <w:p w14:paraId="4CEB9720" w14:textId="02E2D43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051171C8" w14:textId="21CAADC5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Требования к видимости.....................................................................................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0946C041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73F65506" w14:textId="77777777" w:rsidTr="00B90612">
        <w:tc>
          <w:tcPr>
            <w:tcW w:w="344" w:type="dxa"/>
            <w:tcBorders>
              <w:right w:val="nil"/>
            </w:tcBorders>
          </w:tcPr>
          <w:p w14:paraId="55339CAA" w14:textId="52F3EFE9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380E0EA9" w14:textId="118E78FD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Требования к эксплуатационному состоянию в зимний период.......................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0E552843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7ABDB19E" w14:textId="77777777" w:rsidTr="00B90612">
        <w:tc>
          <w:tcPr>
            <w:tcW w:w="344" w:type="dxa"/>
            <w:tcBorders>
              <w:right w:val="nil"/>
            </w:tcBorders>
          </w:tcPr>
          <w:p w14:paraId="619359DE" w14:textId="7347A4BF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6CEB8FF5" w14:textId="7FCAE26D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Методы контроля...................................................................................................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23FEA2F1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188329DD" w14:textId="77777777" w:rsidTr="00B90612">
        <w:tc>
          <w:tcPr>
            <w:tcW w:w="344" w:type="dxa"/>
            <w:tcBorders>
              <w:right w:val="nil"/>
            </w:tcBorders>
          </w:tcPr>
          <w:p w14:paraId="6B9B56A7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left w:val="nil"/>
              <w:right w:val="nil"/>
            </w:tcBorders>
          </w:tcPr>
          <w:p w14:paraId="415837D5" w14:textId="655DF55D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8015" w:type="dxa"/>
            <w:tcBorders>
              <w:left w:val="nil"/>
              <w:right w:val="nil"/>
            </w:tcBorders>
          </w:tcPr>
          <w:p w14:paraId="202EA522" w14:textId="77777777" w:rsidR="005E1C53" w:rsidRDefault="005E1C53" w:rsidP="005E1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Общие положения.......................................................................................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7062C742" w14:textId="5E9BF5B9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18819D24" w14:textId="77777777" w:rsidTr="00B90612">
        <w:tc>
          <w:tcPr>
            <w:tcW w:w="344" w:type="dxa"/>
            <w:tcBorders>
              <w:right w:val="nil"/>
            </w:tcBorders>
          </w:tcPr>
          <w:p w14:paraId="4AC27EDA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left w:val="nil"/>
              <w:right w:val="nil"/>
            </w:tcBorders>
          </w:tcPr>
          <w:p w14:paraId="2289409F" w14:textId="1F9FC96D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8015" w:type="dxa"/>
            <w:tcBorders>
              <w:left w:val="nil"/>
              <w:right w:val="nil"/>
            </w:tcBorders>
          </w:tcPr>
          <w:p w14:paraId="0E09DAEF" w14:textId="77777777" w:rsidR="005E1C53" w:rsidRDefault="005E1C53" w:rsidP="005E1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Методы контроля продольной ровности.................................................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0680DBEC" w14:textId="1728A9E1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C53" w14:paraId="34F1B9E0" w14:textId="77777777" w:rsidTr="00B90612">
        <w:tc>
          <w:tcPr>
            <w:tcW w:w="344" w:type="dxa"/>
            <w:tcBorders>
              <w:right w:val="nil"/>
            </w:tcBorders>
          </w:tcPr>
          <w:p w14:paraId="6636FCCD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3EEDDF84" w14:textId="68A36D44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9.2.1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0472">
              <w:rPr>
                <w:rFonts w:ascii="Times New Roman" w:hAnsi="Times New Roman"/>
                <w:sz w:val="24"/>
                <w:szCs w:val="24"/>
              </w:rPr>
              <w:t>Общие положения................................................................................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53851E8C" w14:textId="31E87C1B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C53" w14:paraId="7AC9531E" w14:textId="77777777" w:rsidTr="00B90612">
        <w:tc>
          <w:tcPr>
            <w:tcW w:w="344" w:type="dxa"/>
            <w:tcBorders>
              <w:right w:val="nil"/>
            </w:tcBorders>
          </w:tcPr>
          <w:p w14:paraId="4294E498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5EA297AE" w14:textId="438D838C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9.2.2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0472">
              <w:rPr>
                <w:rFonts w:ascii="Times New Roman" w:hAnsi="Times New Roman"/>
                <w:sz w:val="24"/>
                <w:szCs w:val="24"/>
              </w:rPr>
              <w:t>Измерения рейкой........................................................................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1049D050" w14:textId="5A7892BF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4B96D4F7" w14:textId="77777777" w:rsidTr="00B90612">
        <w:tc>
          <w:tcPr>
            <w:tcW w:w="344" w:type="dxa"/>
            <w:tcBorders>
              <w:right w:val="nil"/>
            </w:tcBorders>
          </w:tcPr>
          <w:p w14:paraId="4B7EEA0F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left w:val="nil"/>
              <w:right w:val="nil"/>
            </w:tcBorders>
          </w:tcPr>
          <w:p w14:paraId="5EE62434" w14:textId="045F1F1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8015" w:type="dxa"/>
            <w:tcBorders>
              <w:left w:val="nil"/>
              <w:right w:val="nil"/>
            </w:tcBorders>
          </w:tcPr>
          <w:p w14:paraId="7452B990" w14:textId="77777777" w:rsidR="005E1C53" w:rsidRDefault="005E1C53" w:rsidP="005E1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Методы контроля дефектов проезжей части и обочин.........................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3E07C82A" w14:textId="31390A73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C53" w14:paraId="3A83111F" w14:textId="77777777" w:rsidTr="00B90612">
        <w:tc>
          <w:tcPr>
            <w:tcW w:w="344" w:type="dxa"/>
            <w:tcBorders>
              <w:bottom w:val="nil"/>
              <w:right w:val="nil"/>
            </w:tcBorders>
          </w:tcPr>
          <w:p w14:paraId="6EF981DA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bottom w:val="nil"/>
              <w:right w:val="nil"/>
            </w:tcBorders>
          </w:tcPr>
          <w:p w14:paraId="04249130" w14:textId="3F59B0F6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9.3.1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0472">
              <w:rPr>
                <w:rFonts w:ascii="Times New Roman" w:hAnsi="Times New Roman"/>
                <w:sz w:val="24"/>
                <w:szCs w:val="24"/>
              </w:rPr>
              <w:t>Методы измерения геометрических размеров повреждений.............</w:t>
            </w:r>
          </w:p>
        </w:tc>
        <w:tc>
          <w:tcPr>
            <w:tcW w:w="543" w:type="dxa"/>
            <w:tcBorders>
              <w:left w:val="nil"/>
              <w:bottom w:val="nil"/>
            </w:tcBorders>
          </w:tcPr>
          <w:p w14:paraId="5313D299" w14:textId="525AE589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C53" w14:paraId="74BF508A" w14:textId="77777777" w:rsidTr="00B90612">
        <w:tc>
          <w:tcPr>
            <w:tcW w:w="344" w:type="dxa"/>
            <w:tcBorders>
              <w:right w:val="nil"/>
            </w:tcBorders>
          </w:tcPr>
          <w:p w14:paraId="6A076892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30FD17E9" w14:textId="3912B2F1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9.3.2 Измерение занижения или возвышения обочины и разделительной полосы...</w:t>
            </w:r>
          </w:p>
        </w:tc>
        <w:tc>
          <w:tcPr>
            <w:tcW w:w="543" w:type="dxa"/>
            <w:tcBorders>
              <w:left w:val="nil"/>
            </w:tcBorders>
          </w:tcPr>
          <w:p w14:paraId="70E0A24D" w14:textId="605ED422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5C73DE1D" w14:textId="77777777" w:rsidTr="00B90612">
        <w:tc>
          <w:tcPr>
            <w:tcW w:w="344" w:type="dxa"/>
            <w:tcBorders>
              <w:right w:val="nil"/>
            </w:tcBorders>
          </w:tcPr>
          <w:p w14:paraId="6599D324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5945FB58" w14:textId="2E9CDCB4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9.3.3 Измерение глубины повреждений обочин и разделительных полос</w:t>
            </w: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543" w:type="dxa"/>
            <w:tcBorders>
              <w:left w:val="nil"/>
            </w:tcBorders>
          </w:tcPr>
          <w:p w14:paraId="6CC8550E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2F308CE5" w14:textId="77777777" w:rsidTr="00B90612">
        <w:tc>
          <w:tcPr>
            <w:tcW w:w="344" w:type="dxa"/>
            <w:tcBorders>
              <w:right w:val="nil"/>
            </w:tcBorders>
          </w:tcPr>
          <w:p w14:paraId="58B979CB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5E825316" w14:textId="396611D5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9.3.4 Измерение поперечного уклона обочины....................................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48BA53E0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6A5D07E6" w14:textId="77777777" w:rsidTr="00B90612">
        <w:tc>
          <w:tcPr>
            <w:tcW w:w="344" w:type="dxa"/>
            <w:tcBorders>
              <w:right w:val="nil"/>
            </w:tcBorders>
          </w:tcPr>
          <w:p w14:paraId="530A5E3A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2" w:type="dxa"/>
            <w:gridSpan w:val="3"/>
            <w:tcBorders>
              <w:left w:val="nil"/>
              <w:right w:val="nil"/>
            </w:tcBorders>
          </w:tcPr>
          <w:p w14:paraId="4FCDBDDF" w14:textId="063E0D28" w:rsidR="005E1C53" w:rsidRDefault="005E1C53" w:rsidP="00DD2E3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 xml:space="preserve">9.3.5 Измерение отклонения люка смотрового колодца и дождеприемника </w:t>
            </w:r>
          </w:p>
        </w:tc>
        <w:tc>
          <w:tcPr>
            <w:tcW w:w="543" w:type="dxa"/>
            <w:tcBorders>
              <w:left w:val="nil"/>
            </w:tcBorders>
          </w:tcPr>
          <w:p w14:paraId="22F9F5F2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18835C62" w14:textId="77777777" w:rsidTr="00B90612">
        <w:tc>
          <w:tcPr>
            <w:tcW w:w="9096" w:type="dxa"/>
            <w:gridSpan w:val="4"/>
            <w:tcBorders>
              <w:right w:val="nil"/>
            </w:tcBorders>
          </w:tcPr>
          <w:p w14:paraId="463CAA42" w14:textId="158B73DA" w:rsidR="00DD2E31" w:rsidRPr="00280472" w:rsidRDefault="00DD2E31" w:rsidP="00DD2E3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относительно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0472">
              <w:rPr>
                <w:rFonts w:ascii="Times New Roman" w:hAnsi="Times New Roman"/>
                <w:sz w:val="24"/>
                <w:szCs w:val="24"/>
              </w:rPr>
              <w:t>уровня покрытия.........................................................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205C85BD" w14:textId="77777777" w:rsidR="00DD2E31" w:rsidRDefault="00DD2E31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4FC618B4" w14:textId="77777777" w:rsidTr="00B90612">
        <w:tc>
          <w:tcPr>
            <w:tcW w:w="344" w:type="dxa"/>
            <w:tcBorders>
              <w:right w:val="nil"/>
            </w:tcBorders>
          </w:tcPr>
          <w:p w14:paraId="4F44357E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nil"/>
              <w:right w:val="nil"/>
            </w:tcBorders>
          </w:tcPr>
          <w:p w14:paraId="06C51438" w14:textId="30E55D7B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 xml:space="preserve">9.4 </w:t>
            </w:r>
          </w:p>
        </w:tc>
        <w:tc>
          <w:tcPr>
            <w:tcW w:w="8236" w:type="dxa"/>
            <w:gridSpan w:val="2"/>
            <w:tcBorders>
              <w:left w:val="nil"/>
              <w:right w:val="nil"/>
            </w:tcBorders>
          </w:tcPr>
          <w:p w14:paraId="4B241788" w14:textId="6A4013B1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Методы контроля дефектов элементов обустройства......................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51A55BF8" w14:textId="1E5C04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E31" w14:paraId="57040A19" w14:textId="77777777" w:rsidTr="00B90612">
        <w:tc>
          <w:tcPr>
            <w:tcW w:w="344" w:type="dxa"/>
            <w:tcBorders>
              <w:bottom w:val="nil"/>
              <w:right w:val="nil"/>
            </w:tcBorders>
          </w:tcPr>
          <w:p w14:paraId="05D64FA7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nil"/>
              <w:bottom w:val="nil"/>
              <w:right w:val="nil"/>
            </w:tcBorders>
          </w:tcPr>
          <w:p w14:paraId="09BA6FC5" w14:textId="3683B41F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 xml:space="preserve">9.5 </w:t>
            </w:r>
          </w:p>
        </w:tc>
        <w:tc>
          <w:tcPr>
            <w:tcW w:w="8236" w:type="dxa"/>
            <w:gridSpan w:val="2"/>
            <w:tcBorders>
              <w:left w:val="nil"/>
              <w:bottom w:val="nil"/>
              <w:right w:val="nil"/>
            </w:tcBorders>
          </w:tcPr>
          <w:p w14:paraId="64B77D37" w14:textId="75A1E63F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Методы контроля эксплуатационного состояния в зимний период......</w:t>
            </w:r>
          </w:p>
        </w:tc>
        <w:tc>
          <w:tcPr>
            <w:tcW w:w="543" w:type="dxa"/>
            <w:tcBorders>
              <w:left w:val="nil"/>
              <w:bottom w:val="nil"/>
            </w:tcBorders>
          </w:tcPr>
          <w:p w14:paraId="505E9196" w14:textId="52496513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C53" w14:paraId="1BC50644" w14:textId="77777777" w:rsidTr="00B90612">
        <w:tc>
          <w:tcPr>
            <w:tcW w:w="9096" w:type="dxa"/>
            <w:gridSpan w:val="4"/>
            <w:tcBorders>
              <w:right w:val="nil"/>
            </w:tcBorders>
          </w:tcPr>
          <w:p w14:paraId="2A8EBED2" w14:textId="2067BFBB" w:rsidR="005E1C53" w:rsidRDefault="005E1C53" w:rsidP="00B90612">
            <w:pPr>
              <w:widowControl/>
              <w:autoSpaceDE/>
              <w:autoSpaceDN/>
              <w:adjustRightInd/>
              <w:ind w:firstLine="3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472">
              <w:rPr>
                <w:rFonts w:ascii="Times New Roman" w:hAnsi="Times New Roman"/>
                <w:sz w:val="24"/>
                <w:szCs w:val="24"/>
              </w:rPr>
              <w:t>Приложение А (обязательное) Дефекты покрытия проезжей части, обочин и разделительных полос........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413B51FC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C53" w14:paraId="494F8E87" w14:textId="77777777" w:rsidTr="00B90612">
        <w:tc>
          <w:tcPr>
            <w:tcW w:w="9096" w:type="dxa"/>
            <w:gridSpan w:val="4"/>
            <w:tcBorders>
              <w:right w:val="nil"/>
            </w:tcBorders>
          </w:tcPr>
          <w:p w14:paraId="01BC9520" w14:textId="061C115B" w:rsidR="005E1C53" w:rsidRPr="00280472" w:rsidRDefault="005E1C53" w:rsidP="00B90612">
            <w:pPr>
              <w:widowControl/>
              <w:autoSpaceDE/>
              <w:autoSpaceDN/>
              <w:adjustRightInd/>
              <w:ind w:firstLine="3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6A0">
              <w:rPr>
                <w:rFonts w:ascii="Times New Roman" w:hAnsi="Times New Roman"/>
                <w:sz w:val="24"/>
                <w:szCs w:val="24"/>
              </w:rPr>
              <w:t>Приложение Б (обязательное) Дефекты технических средств организации дорожного движения и элементов обустройства............................................................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3AB1928A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C53" w14:paraId="628520D0" w14:textId="77777777" w:rsidTr="00B90612">
        <w:tc>
          <w:tcPr>
            <w:tcW w:w="9096" w:type="dxa"/>
            <w:gridSpan w:val="4"/>
            <w:tcBorders>
              <w:right w:val="nil"/>
            </w:tcBorders>
          </w:tcPr>
          <w:p w14:paraId="44191876" w14:textId="14835844" w:rsidR="005E1C53" w:rsidRPr="00280472" w:rsidRDefault="005E1C53" w:rsidP="00B90612">
            <w:pPr>
              <w:widowControl/>
              <w:autoSpaceDE/>
              <w:autoSpaceDN/>
              <w:adjustRightInd/>
              <w:ind w:firstLine="3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6A0">
              <w:rPr>
                <w:rFonts w:ascii="Times New Roman" w:hAnsi="Times New Roman"/>
                <w:sz w:val="24"/>
                <w:szCs w:val="24"/>
              </w:rPr>
              <w:t>Приложение В (обязательное) Виды снежно-ледяных образований....................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11CC37CB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C53" w14:paraId="66145AC9" w14:textId="77777777" w:rsidTr="00B90612">
        <w:tc>
          <w:tcPr>
            <w:tcW w:w="9096" w:type="dxa"/>
            <w:gridSpan w:val="4"/>
            <w:tcBorders>
              <w:right w:val="nil"/>
            </w:tcBorders>
          </w:tcPr>
          <w:p w14:paraId="0BF9351D" w14:textId="5ECA3ECE" w:rsidR="005E1C53" w:rsidRPr="00280472" w:rsidRDefault="005E1C53" w:rsidP="00B90612">
            <w:pPr>
              <w:widowControl/>
              <w:autoSpaceDE/>
              <w:autoSpaceDN/>
              <w:adjustRightInd/>
              <w:ind w:firstLine="3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6A0">
              <w:rPr>
                <w:rFonts w:ascii="Times New Roman" w:hAnsi="Times New Roman"/>
                <w:sz w:val="24"/>
                <w:szCs w:val="24"/>
              </w:rPr>
              <w:t>Библиография...........................................................................................................</w:t>
            </w:r>
          </w:p>
        </w:tc>
        <w:tc>
          <w:tcPr>
            <w:tcW w:w="543" w:type="dxa"/>
            <w:tcBorders>
              <w:left w:val="nil"/>
            </w:tcBorders>
          </w:tcPr>
          <w:p w14:paraId="72774EBB" w14:textId="77777777" w:rsidR="005E1C53" w:rsidRDefault="005E1C53" w:rsidP="005E1C5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2118C7" w14:textId="77777777" w:rsidR="00CB4D6F" w:rsidRDefault="00CB4D6F" w:rsidP="002D6A39">
      <w:pPr>
        <w:widowControl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  <w:sectPr w:rsidR="00CB4D6F" w:rsidSect="00BB5C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272"/>
        </w:sectPr>
      </w:pPr>
    </w:p>
    <w:p w14:paraId="7F31EBFD" w14:textId="37ED25B0" w:rsidR="003C074E" w:rsidRPr="00111709" w:rsidRDefault="00FB7200" w:rsidP="00567C4C">
      <w:pPr>
        <w:pBdr>
          <w:bottom w:val="single" w:sz="4" w:space="1" w:color="auto"/>
        </w:pBd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11170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НАЦИОНАЛЬНЫЙ</w:t>
      </w:r>
      <w:r w:rsidR="003C074E" w:rsidRPr="0011170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СТАНДАРТ РЕСПУБЛИКИ КАЗАХСТАН</w:t>
      </w:r>
    </w:p>
    <w:p w14:paraId="393755B3" w14:textId="77777777" w:rsidR="001B4C7C" w:rsidRPr="00111709" w:rsidRDefault="001B4C7C" w:rsidP="00567C4C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" w:name="bookmark4"/>
    </w:p>
    <w:bookmarkEnd w:id="2"/>
    <w:p w14:paraId="28113E89" w14:textId="77777777" w:rsidR="00922605" w:rsidRDefault="00922605" w:rsidP="00922605">
      <w:pPr>
        <w:pBdr>
          <w:bottom w:val="single" w:sz="4" w:space="1" w:color="auto"/>
        </w:pBdr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92260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Автомобильные дороги и улицы</w:t>
      </w:r>
    </w:p>
    <w:p w14:paraId="78B89D40" w14:textId="77777777" w:rsidR="00922605" w:rsidRPr="00922605" w:rsidRDefault="00922605" w:rsidP="00922605">
      <w:pPr>
        <w:pBdr>
          <w:bottom w:val="single" w:sz="4" w:space="1" w:color="auto"/>
        </w:pBdr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BDB5091" w14:textId="34BAB0A5" w:rsidR="003B31CA" w:rsidRDefault="00922605" w:rsidP="00922605">
      <w:pPr>
        <w:pBdr>
          <w:bottom w:val="single" w:sz="4" w:space="1" w:color="auto"/>
        </w:pBdr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92260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НОРМЫ И ТРЕБОВАНИЯ К ЭКСПЛУАТАЦИОННОМУ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  <w:r w:rsidRPr="0092260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СОСТОЯНИЮ</w:t>
      </w:r>
    </w:p>
    <w:p w14:paraId="0351A2A2" w14:textId="77777777" w:rsidR="00922605" w:rsidRPr="00111709" w:rsidRDefault="00922605" w:rsidP="00922605">
      <w:pPr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AEB082" w14:textId="77777777" w:rsidR="001C4ECF" w:rsidRPr="00111709" w:rsidRDefault="001C4ECF" w:rsidP="00493A89">
      <w:pPr>
        <w:shd w:val="clear" w:color="auto" w:fill="FFFFFF"/>
        <w:ind w:firstLine="567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1170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Дата введения</w:t>
      </w:r>
      <w:r w:rsidR="005467BC" w:rsidRPr="0011170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__________</w:t>
      </w:r>
      <w:r w:rsidR="00D85717" w:rsidRPr="0011170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</w:t>
      </w:r>
      <w:r w:rsidR="00E174A5" w:rsidRPr="0011170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</w:t>
      </w:r>
    </w:p>
    <w:p w14:paraId="53B618EF" w14:textId="77777777" w:rsidR="00CC5BE2" w:rsidRPr="00111709" w:rsidRDefault="00CC5BE2" w:rsidP="008E2273">
      <w:pPr>
        <w:pStyle w:val="Style18"/>
        <w:widowControl/>
        <w:ind w:firstLine="720"/>
        <w:jc w:val="both"/>
        <w:rPr>
          <w:rStyle w:val="FontStyle30"/>
          <w:rFonts w:ascii="Times New Roman" w:hAnsi="Times New Roman" w:cs="Times New Roman"/>
          <w:noProof/>
          <w:color w:val="000000" w:themeColor="text1"/>
        </w:rPr>
      </w:pPr>
    </w:p>
    <w:p w14:paraId="0BE75B06" w14:textId="77777777" w:rsidR="00CC5BE2" w:rsidRPr="00111709" w:rsidRDefault="00CC5BE2" w:rsidP="008E2273">
      <w:pPr>
        <w:pStyle w:val="Style18"/>
        <w:widowControl/>
        <w:ind w:firstLine="567"/>
        <w:jc w:val="both"/>
        <w:rPr>
          <w:rStyle w:val="FontStyle30"/>
          <w:rFonts w:ascii="Times New Roman" w:hAnsi="Times New Roman" w:cs="Times New Roman"/>
          <w:color w:val="000000" w:themeColor="text1"/>
        </w:rPr>
      </w:pPr>
      <w:r w:rsidRPr="00111709">
        <w:rPr>
          <w:rStyle w:val="FontStyle30"/>
          <w:rFonts w:ascii="Times New Roman" w:hAnsi="Times New Roman" w:cs="Times New Roman"/>
          <w:noProof/>
          <w:color w:val="000000" w:themeColor="text1"/>
        </w:rPr>
        <w:t>1</w:t>
      </w:r>
      <w:r w:rsidRPr="00111709">
        <w:rPr>
          <w:rStyle w:val="FontStyle30"/>
          <w:rFonts w:ascii="Times New Roman" w:hAnsi="Times New Roman" w:cs="Times New Roman"/>
          <w:color w:val="000000" w:themeColor="text1"/>
        </w:rPr>
        <w:t xml:space="preserve"> Область применения</w:t>
      </w:r>
    </w:p>
    <w:p w14:paraId="459BB29F" w14:textId="77777777" w:rsidR="00CC5BE2" w:rsidRPr="00111709" w:rsidRDefault="00CC5BE2" w:rsidP="008E2273">
      <w:pPr>
        <w:pStyle w:val="Style17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lang w:eastAsia="en-US"/>
        </w:rPr>
      </w:pPr>
    </w:p>
    <w:p w14:paraId="57874C21" w14:textId="43961ACB" w:rsidR="0041417E" w:rsidRPr="0041417E" w:rsidRDefault="0041417E" w:rsidP="0041417E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41417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Настоящий стандарт устанавливает требования к параметрам и характеристикам эксплуатационного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</w:t>
      </w:r>
      <w:r w:rsidRPr="0041417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состояния (транспортно-эксплуатационным показателям) автомобильных дорог общего пользования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</w:t>
      </w:r>
      <w:r w:rsidRPr="0041417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(далее — дорог), улиц и дорог городов и других населенных пунктов (далее — улиц), железнодорожных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</w:t>
      </w:r>
      <w:r w:rsidRPr="0041417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переездов, допустимого по условиям обеспечения безопасности дорожного движения, методам их контроля,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</w:t>
      </w:r>
      <w:r w:rsidRPr="0041417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а также предельные сроки приведения эксплуатационного состояния дорог и улиц в соответствие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</w:t>
      </w:r>
      <w:r w:rsidRPr="0041417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его требованиям.</w:t>
      </w:r>
    </w:p>
    <w:p w14:paraId="65CFF536" w14:textId="5DEC63F7" w:rsidR="0041417E" w:rsidRDefault="0041417E" w:rsidP="0041417E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Настоящий стандарт распространяется </w:t>
      </w:r>
      <w:r w:rsidRPr="0041417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на обеспечение безопасности дорожного движения,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</w:t>
      </w:r>
      <w:r w:rsidRPr="0041417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сохранение жизни, здоровья и имущества населения, охрану окружающей среды. </w:t>
      </w:r>
    </w:p>
    <w:p w14:paraId="62F8587F" w14:textId="77777777" w:rsidR="005B7E78" w:rsidRPr="00111709" w:rsidRDefault="005B7E78" w:rsidP="005B7E78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4A341E77" w14:textId="77777777" w:rsidR="000551C4" w:rsidRPr="00111709" w:rsidRDefault="000551C4" w:rsidP="000551C4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111709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2 Нормативные ссылки</w:t>
      </w:r>
    </w:p>
    <w:p w14:paraId="4C81A0FC" w14:textId="77777777" w:rsidR="000551C4" w:rsidRPr="00111709" w:rsidRDefault="000551C4" w:rsidP="003B31CA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2409B0A6" w14:textId="78AA7857" w:rsidR="000551C4" w:rsidRDefault="000551C4" w:rsidP="000551C4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Для применения настоящего стандарта необходимы следующие ссылочные </w:t>
      </w:r>
      <w:r w:rsidR="00CF33C8"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документы по стандартизац</w:t>
      </w:r>
      <w:r w:rsidR="002411A2"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ии:</w:t>
      </w:r>
    </w:p>
    <w:p w14:paraId="1AB35147" w14:textId="27CB0930" w:rsidR="00C26AA8" w:rsidRDefault="00C26AA8" w:rsidP="00C26AA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796BA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СТ РК 1124-2019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Технические средства организации дорожного движения. Разметка дорожная. Классификация.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Технические </w:t>
      </w:r>
      <w:r w:rsidR="00796BA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условия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0745BA1" w14:textId="41CF1668" w:rsidR="001E5635" w:rsidRPr="00757748" w:rsidRDefault="001E5635" w:rsidP="001E5635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93E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СТ РК 1125-2021</w:t>
      </w:r>
      <w:r w:rsidRPr="00DD2E3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5635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Технические средства организации дорожного движения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E5635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Знаки дорожные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E5635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Общие технические требования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549B2B8" w14:textId="77777777" w:rsidR="00796BA8" w:rsidRDefault="00796BA8" w:rsidP="00796BA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75774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СТ РК 1412-2017</w:t>
      </w:r>
      <w:r w:rsidRPr="0075774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Технические средства регулирования дорожного движения  Правила применения</w:t>
      </w:r>
      <w:r w:rsidRPr="0075774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</w:p>
    <w:p w14:paraId="13E2C92F" w14:textId="77777777" w:rsidR="00783284" w:rsidRPr="00783284" w:rsidRDefault="00783284" w:rsidP="00783284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783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СТ РК 2025-2017 Дороги автомобильные общего пользования</w:t>
      </w:r>
      <w:r w:rsidRPr="00783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  <w:r w:rsidRPr="00783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Техническая классификация</w:t>
      </w:r>
      <w:r w:rsidRPr="00783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</w:p>
    <w:p w14:paraId="32C71580" w14:textId="77777777" w:rsidR="00A93E6D" w:rsidRDefault="00A93E6D" w:rsidP="00A93E6D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A93E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СТ РК 2068-2010 </w:t>
      </w:r>
      <w:r w:rsidRPr="00A93E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Дороги автомобильные общего пользования Общие требования. Общие требования.</w:t>
      </w:r>
    </w:p>
    <w:p w14:paraId="77AC5EC8" w14:textId="77777777" w:rsidR="00A53698" w:rsidRPr="00A53698" w:rsidRDefault="00A53698" w:rsidP="00A5369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5369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СТ РК 2368-2013 Дороги автомобильные</w:t>
      </w:r>
      <w:r w:rsidRPr="00A5369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  <w:r w:rsidRPr="00A5369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Требования по проектированию барьерных ограждений</w:t>
      </w:r>
      <w:r w:rsidRPr="00A5369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</w:p>
    <w:p w14:paraId="79A637FE" w14:textId="1A908D78" w:rsidR="00A93E6D" w:rsidRPr="00A93E6D" w:rsidRDefault="00A93E6D" w:rsidP="00A93E6D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A93E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СТ РК ISO 23599-2020 Технические средства помощи слепым и слабовидящим людям. Тактильные указатели на пешеходной поверхности.</w:t>
      </w:r>
    </w:p>
    <w:p w14:paraId="7A4D363F" w14:textId="7642A471" w:rsidR="00C70FD9" w:rsidRDefault="00C70FD9" w:rsidP="00C70FD9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C70FD9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СТ РК ISO 23600-2020 Вспомогательные технические средства для лиц с нарушением функций зрения и лиц с нарушением функций зрения и слуха</w:t>
      </w:r>
      <w:r w:rsidR="00DB41B3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  <w:r w:rsidRPr="00C70FD9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Звуковые и тактильные сигналы дорожных светофоров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</w:p>
    <w:p w14:paraId="4FDB70AE" w14:textId="5335F798" w:rsidR="002716AD" w:rsidRPr="00C70FD9" w:rsidRDefault="002716AD" w:rsidP="00C70FD9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СТ РК</w:t>
      </w:r>
      <w:r w:rsidRPr="002716A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ГОСТ Р 52607-2010 </w:t>
      </w:r>
      <w:r w:rsidRPr="002716A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Технические средства дорожного движения.  Ограждения дорожные удерживающие, боковые для автомобилей. Общие технические требования.</w:t>
      </w:r>
    </w:p>
    <w:p w14:paraId="7B9D61F6" w14:textId="2A6BC7EC" w:rsidR="005B7E78" w:rsidRPr="005B7E78" w:rsidRDefault="005B7E78" w:rsidP="005B7E7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427</w:t>
      </w:r>
      <w:r w:rsidR="006A5C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-75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Линейки измерительные металлические. Технические условия.</w:t>
      </w:r>
    </w:p>
    <w:p w14:paraId="4BFF05D3" w14:textId="74AC167D" w:rsidR="003B62F2" w:rsidRDefault="005B7E78" w:rsidP="003B62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3634</w:t>
      </w:r>
      <w:r w:rsidR="006A5C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-99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Люки смотровых колодцев и дождеприемники ливнесточных колодцев. Технические условия.</w:t>
      </w:r>
    </w:p>
    <w:p w14:paraId="719B64D7" w14:textId="7E4CBE14" w:rsidR="005B7E78" w:rsidRDefault="005B7E78" w:rsidP="003B62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7502</w:t>
      </w:r>
      <w:r w:rsidR="006A5C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-98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Рулетки измерительные металлические. Технические условия</w:t>
      </w:r>
      <w:r w:rsidR="00783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.</w:t>
      </w:r>
    </w:p>
    <w:p w14:paraId="3E0D8D9C" w14:textId="77777777" w:rsidR="00FB6E91" w:rsidRDefault="00FB6E91" w:rsidP="003B62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</w:p>
    <w:p w14:paraId="2A074725" w14:textId="4A3A514F" w:rsidR="00B905FD" w:rsidRDefault="00B905FD" w:rsidP="00B905FD">
      <w:pPr>
        <w:pBdr>
          <w:top w:val="single" w:sz="4" w:space="1" w:color="auto"/>
        </w:pBd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111709"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  <w:t xml:space="preserve">Проект, редакция </w:t>
      </w:r>
      <w:r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  <w:t>1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3D050B79" w14:textId="16E9FFCE" w:rsidR="002716AD" w:rsidRPr="002716AD" w:rsidRDefault="002716AD" w:rsidP="002716AD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lastRenderedPageBreak/>
        <w:t>ГОСТ 30412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-96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Дороги автомобильные и аэродромы. Методы измерений неровностей оснований и покрытий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0467F89D" w14:textId="3F8EE6CD" w:rsidR="005B7E78" w:rsidRPr="005B7E78" w:rsidRDefault="005B7E78" w:rsidP="005B7E7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32758 Дороги автомобильные общего пользования. Временные технические средства организации дорожного движения. Технические требования и правила применения.</w:t>
      </w:r>
    </w:p>
    <w:p w14:paraId="23B95CB4" w14:textId="23024BEB" w:rsidR="005B7E78" w:rsidRPr="005B7E78" w:rsidRDefault="005B7E78" w:rsidP="005B7E7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32759</w:t>
      </w:r>
      <w:r w:rsidR="006A5C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Дороги автомобильные общего пользования. Дорожные тумбы. Технические требования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262EE13A" w14:textId="7F97BF9B" w:rsidR="0012715C" w:rsidRPr="00111709" w:rsidRDefault="005B7E78" w:rsidP="0012715C">
      <w:pPr>
        <w:pStyle w:val="Style12"/>
        <w:widowControl/>
        <w:ind w:firstLine="567"/>
        <w:jc w:val="both"/>
        <w:rPr>
          <w:rStyle w:val="12"/>
          <w:rFonts w:ascii="Times New Roman" w:hAnsi="Times New Roman" w:cs="Times New Roman"/>
          <w:sz w:val="20"/>
          <w:szCs w:val="20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32825</w:t>
      </w:r>
      <w:r w:rsidR="006A5C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Дороги автомобильные общего пользования. Дорожные покрытия. Методы измерения геометрических размеров повреждений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3A25CAD5" w14:textId="24F82055" w:rsidR="005B7E78" w:rsidRPr="005B7E78" w:rsidRDefault="005B7E78" w:rsidP="005B7E7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32839</w:t>
      </w:r>
      <w:r w:rsidR="006A5C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Дороги автомобильные общего пользования. </w:t>
      </w:r>
      <w:proofErr w:type="spellStart"/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Световозвращатели</w:t>
      </w:r>
      <w:proofErr w:type="spellEnd"/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дорожные. Методы контроля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610B9C0B" w14:textId="3FD46382" w:rsidR="005B7E78" w:rsidRPr="005B7E78" w:rsidRDefault="005B7E78" w:rsidP="005B7E7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32843</w:t>
      </w:r>
      <w:r w:rsidR="006A5C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Дороги автомобильные общего пользования. Столбики сигнальные дорожные. Технические требования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411B4551" w14:textId="1B405CE3" w:rsidR="005B7E78" w:rsidRPr="005B7E78" w:rsidRDefault="005B7E78" w:rsidP="005B7E7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32865</w:t>
      </w:r>
      <w:r w:rsidR="006A5C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Дороги автомобильные общего пользования. Знаки переменной информации. Технические требования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0C11DE57" w14:textId="7C0A7563" w:rsidR="005B7E78" w:rsidRPr="005B7E78" w:rsidRDefault="005B7E78" w:rsidP="005B7E7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32866</w:t>
      </w:r>
      <w:r w:rsidR="006A5C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Дороги автомобильные общего пользования. Дорожные </w:t>
      </w:r>
      <w:proofErr w:type="spellStart"/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световозвращатели</w:t>
      </w:r>
      <w:proofErr w:type="spellEnd"/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 Технические требования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5FA03B2A" w14:textId="52F5C29E" w:rsidR="004F576D" w:rsidRDefault="004F576D" w:rsidP="004F576D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32945</w:t>
      </w:r>
      <w:r w:rsidR="006A5C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Знаки дорожные. Технические требования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4BE4B5" w14:textId="216B163B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32946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Знаки дорожные. Методы контроля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4D3CE86" w14:textId="20EF6BB7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32947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Опоры стационарного электрического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освещения. Технические требования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BAD3075" w14:textId="37454CC4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32948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Опоры дорожных знаков. Технические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требования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E28BB6B" w14:textId="44225E41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32952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Разметка дорожная. Методы контроля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BAAB336" w14:textId="1F1161C2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32953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Разметка дорожная. Технические требования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E9E3959" w14:textId="7679E47F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32964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Искусственные неровности сборные.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Технические требования. Методы контроля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779C0FE" w14:textId="2FB2CE28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33078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Методы измерения сцепления колеса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автомобиля с покрытием</w:t>
      </w:r>
    </w:p>
    <w:p w14:paraId="4E16BB86" w14:textId="3F78F925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33101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2014 Дороги автомобильные общего пользования. Дорожные покрытия. Методы измерения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ровности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713A052" w14:textId="6DF849EC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33128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Ограждения дорожные. Технические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требования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8D74C9" w14:textId="035717C4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33151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Элементы обустройства. Технические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требования. Правила применения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F5437DE" w14:textId="1308F677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33175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Горизонтальная освещенность от искусственного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освещения. Методы контроля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ECA62A" w14:textId="41057838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33176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-2014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Горизонтальная освещенность от искусственного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освещения. Технические требования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0A2FA78" w14:textId="123A8409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33181</w:t>
      </w:r>
      <w:r w:rsidR="004F57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2014 Дороги автомобильные общего пользования. Требования к уровню зимнего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содержания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2DE6ED5" w14:textId="0731B161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33220</w:t>
      </w:r>
      <w:r w:rsidR="004F57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2015 Дороги автомобильные общего пользования. Требования к эксплуатационному</w:t>
      </w:r>
      <w:r w:rsid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состоянию</w:t>
      </w:r>
      <w:r w:rsid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EA621D" w14:textId="4B1F6D4F" w:rsidR="005B7E78" w:rsidRPr="005B7E78" w:rsidRDefault="005B7E78" w:rsidP="005B7E78">
      <w:pPr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</w:pP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ГОСТ 33385</w:t>
      </w:r>
      <w:r w:rsidR="00033C1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-2015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Дороги автомобильные общего пользования. Светофоры дорожные. Технические</w:t>
      </w:r>
      <w:r w:rsid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B7E7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требования</w:t>
      </w:r>
      <w:r w:rsid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8C0FE3C" w14:textId="77777777" w:rsidR="002D4195" w:rsidRDefault="002D4195" w:rsidP="006879F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</w:pPr>
    </w:p>
    <w:p w14:paraId="717FC3ED" w14:textId="16E48B4E" w:rsidR="000551C4" w:rsidRPr="00111709" w:rsidRDefault="000551C4" w:rsidP="006879F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11709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lastRenderedPageBreak/>
        <w:t>Примечание – При пользовании настоящим стандартом (рекомендациями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4D8C4040" w14:textId="77777777" w:rsidR="000551C4" w:rsidRPr="00111709" w:rsidRDefault="000551C4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889B97C" w14:textId="77777777" w:rsidR="00712840" w:rsidRPr="00111709" w:rsidRDefault="000551C4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111709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3</w:t>
      </w:r>
      <w:r w:rsidR="00712840" w:rsidRPr="00111709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Термины и определения</w:t>
      </w:r>
    </w:p>
    <w:p w14:paraId="769D828A" w14:textId="77777777" w:rsidR="00712840" w:rsidRPr="00111709" w:rsidRDefault="00712840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3A5E6B1" w14:textId="407C40C0" w:rsidR="002E6069" w:rsidRDefault="002E6069" w:rsidP="00450C6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111709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В настоящем стандарте примен</w:t>
      </w:r>
      <w:r w:rsidR="00363393" w:rsidRPr="00111709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яются</w:t>
      </w:r>
      <w:r w:rsidR="001D694E" w:rsidRPr="00111709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(используются)</w:t>
      </w:r>
      <w:r w:rsidRPr="00111709">
        <w:rPr>
          <w:rStyle w:val="FontStyle33"/>
          <w:rFonts w:ascii="Times New Roman" w:hAnsi="Times New Roman" w:cs="Times New Roman"/>
          <w:color w:val="FF33CC"/>
          <w:sz w:val="24"/>
          <w:szCs w:val="24"/>
          <w:lang w:eastAsia="en-US"/>
        </w:rPr>
        <w:t xml:space="preserve"> </w:t>
      </w:r>
      <w:r w:rsidRPr="00111709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термины по </w:t>
      </w:r>
      <w:r w:rsidR="00450C67" w:rsidRPr="00450C67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33101</w:t>
      </w:r>
      <w:r w:rsidR="00450C67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, </w:t>
      </w:r>
      <w:r w:rsidR="00450C67" w:rsidRPr="00450C67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33220</w:t>
      </w:r>
      <w:r w:rsidR="00450C67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, </w:t>
      </w:r>
      <w:r w:rsidR="00450C67" w:rsidRPr="00450C67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33181</w:t>
      </w:r>
      <w:r w:rsidR="00450C67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, </w:t>
      </w:r>
      <w:r w:rsidR="00450C67" w:rsidRPr="00450C67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ГОСТ 33220</w:t>
      </w:r>
      <w:r w:rsidRPr="00111709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, </w:t>
      </w:r>
      <w:r w:rsidRPr="000B71EC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а также следующи</w:t>
      </w:r>
      <w:r w:rsidR="000B71EC" w:rsidRPr="000B71EC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е</w:t>
      </w:r>
      <w:r w:rsidRPr="000B71EC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термин</w:t>
      </w:r>
      <w:r w:rsidR="000B71EC" w:rsidRPr="000B71EC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ы</w:t>
      </w:r>
      <w:r w:rsidRPr="000B71EC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 соответствующим</w:t>
      </w:r>
      <w:r w:rsidR="000B71EC" w:rsidRPr="000B71EC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и</w:t>
      </w:r>
      <w:r w:rsidRPr="000B71EC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определени</w:t>
      </w:r>
      <w:r w:rsidR="000B71EC" w:rsidRPr="000B71EC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ями</w:t>
      </w:r>
      <w:r w:rsidRPr="000B71EC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358DAB32" w14:textId="7EA5F396" w:rsidR="0031548F" w:rsidRPr="0031548F" w:rsidRDefault="0031548F" w:rsidP="0031548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3.1 </w:t>
      </w:r>
      <w:r w:rsidR="00450C67" w:rsidRP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Де</w:t>
      </w:r>
      <w:r w:rsidRPr="0031548F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фект:</w:t>
      </w: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Несоответствие транспортно-эксплуатационных показателей конструктивных элементов дорог и улиц, дорожных сооружений и элементов обустройства требованиям настоящего стандарта.</w:t>
      </w:r>
    </w:p>
    <w:p w14:paraId="49708FFF" w14:textId="0E4CA702" w:rsidR="0031548F" w:rsidRPr="0031548F" w:rsidRDefault="0031548F" w:rsidP="00450C6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3.2 </w:t>
      </w:r>
      <w:r w:rsid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В</w:t>
      </w:r>
      <w:r w:rsidRPr="0031548F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ысокоскоростной профилометр (профилометр):</w:t>
      </w: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Передвижная измерительная установка, позволяющая при проезде по дороге со скоростями транспортного потока определять ординаты </w:t>
      </w:r>
      <w:proofErr w:type="spellStart"/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микропрофиля</w:t>
      </w:r>
      <w:proofErr w:type="spellEnd"/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дорожной поверхности с требуемой точностью.</w:t>
      </w:r>
    </w:p>
    <w:p w14:paraId="37BE35B7" w14:textId="728E5F9E" w:rsidR="0031548F" w:rsidRPr="0031548F" w:rsidRDefault="0031548F" w:rsidP="0031548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3.3</w:t>
      </w:r>
      <w:r w:rsidR="00450C67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450C67" w:rsidRP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Мо</w:t>
      </w:r>
      <w:r w:rsidRPr="0031548F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мент обнаружения:</w:t>
      </w: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Дата и время регистрации поступления информации о наличии дефекта уполномоченным лицом организации, осуществляющей дорожную деятельность.</w:t>
      </w:r>
    </w:p>
    <w:p w14:paraId="4B43C806" w14:textId="55D44F5A" w:rsidR="0031548F" w:rsidRPr="0031548F" w:rsidRDefault="0031548F" w:rsidP="0031548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3.4 </w:t>
      </w:r>
      <w:r w:rsid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М</w:t>
      </w:r>
      <w:r w:rsidRP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омент обнаружения зимней скользкости</w:t>
      </w: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: Дата и время регистрации поступления информации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об ее фактическом образовании с дорожных метеостанций или из других источников, или о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возможном ее образовании с дорожных метеостанций и организаций Росгидромета (четырехчасовой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прогноз), уполномоченным лицом организации, осуществляющей дорожную деятельность.</w:t>
      </w:r>
    </w:p>
    <w:p w14:paraId="025D7D4D" w14:textId="7B21CF45" w:rsidR="0031548F" w:rsidRDefault="0031548F" w:rsidP="0031548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3.5 </w:t>
      </w:r>
      <w:r w:rsidR="00450C67" w:rsidRP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С</w:t>
      </w:r>
      <w:r w:rsidRP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рок устранения дефекта:</w:t>
      </w:r>
      <w:r w:rsidRPr="0031548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Время с момента обнаружения дефекта до его устранения.</w:t>
      </w:r>
    </w:p>
    <w:p w14:paraId="70BA4758" w14:textId="77777777" w:rsidR="0031548F" w:rsidRPr="0031548F" w:rsidRDefault="0031548F" w:rsidP="0031548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7C0C3C48" w14:textId="1989EA09" w:rsidR="0031548F" w:rsidRPr="00C9792D" w:rsidRDefault="0031548F" w:rsidP="0031548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C9792D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>Примечание — В случае, если предусмотрена оценка возмещения ущерба причиненного элементам обустройства автомобильных дорог в результате ДТП, срок устранения дефекта также отсчитывают с момента его обнаружения.</w:t>
      </w:r>
    </w:p>
    <w:p w14:paraId="5A823859" w14:textId="77777777" w:rsidR="00C9792D" w:rsidRPr="0031548F" w:rsidRDefault="00C9792D" w:rsidP="0031548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430910E9" w14:textId="7CA0F8FB" w:rsidR="0031548F" w:rsidRPr="004F576D" w:rsidRDefault="0031548F" w:rsidP="0031548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4F57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3.6 </w:t>
      </w:r>
      <w:r w:rsidR="00450C67" w:rsidRP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У</w:t>
      </w:r>
      <w:r w:rsidRP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плотненный снежный покров; УСП</w:t>
      </w:r>
      <w:proofErr w:type="gramStart"/>
      <w:r w:rsidRP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:</w:t>
      </w:r>
      <w:r w:rsidRPr="004F57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Специально</w:t>
      </w:r>
      <w:proofErr w:type="gramEnd"/>
      <w:r w:rsidRPr="004F57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сформированный уплотненный слой снега</w:t>
      </w:r>
      <w:r w:rsidR="00C9792D" w:rsidRPr="004F57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4F57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на дорожном покрытии, устраиваемый для обеспечения непрерывного и безопасного дорожного движения</w:t>
      </w:r>
      <w:r w:rsidR="00C9792D" w:rsidRPr="004F57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4F576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с установленными скоростями в зимний период года.</w:t>
      </w:r>
    </w:p>
    <w:p w14:paraId="6BC5B202" w14:textId="77777777" w:rsidR="003B4265" w:rsidRDefault="0031548F" w:rsidP="003B4265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7C10F2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3.7 </w:t>
      </w:r>
      <w:r w:rsidR="00450C67" w:rsidRP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Э</w:t>
      </w:r>
      <w:r w:rsidRPr="00450C67">
        <w:rPr>
          <w:rStyle w:val="FontStyle33"/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ксплуатационное состояние дороги:</w:t>
      </w:r>
      <w:r w:rsidRPr="007C10F2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Состояние дороги, которое характеризуется транспортно-эксплуатационными показателями конструктивных элементов дорог, дорожных сооружений и</w:t>
      </w:r>
      <w:r w:rsidR="00C9792D" w:rsidRPr="007C10F2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7C10F2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элементов обустройства, изменяющихся при ее эксплуатации, воздействии транспортных средств и</w:t>
      </w:r>
      <w:r w:rsidR="00C9792D" w:rsidRPr="007C10F2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7C10F2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метеорологических условий.</w:t>
      </w:r>
    </w:p>
    <w:p w14:paraId="4851CCC9" w14:textId="77777777" w:rsidR="003B4265" w:rsidRDefault="003B4265" w:rsidP="003B4265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407E088A" w14:textId="1A4AF2D0" w:rsidR="007C10F2" w:rsidRDefault="007C10F2" w:rsidP="003B4265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7C10F2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4 Общие положения</w:t>
      </w:r>
    </w:p>
    <w:p w14:paraId="08A5B87E" w14:textId="77777777" w:rsidR="007C10F2" w:rsidRPr="007C10F2" w:rsidRDefault="007C10F2" w:rsidP="007C10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911934E" w14:textId="7D1F6191" w:rsidR="007C10F2" w:rsidRPr="007C10F2" w:rsidRDefault="007C10F2" w:rsidP="007C10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10F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4.1 Выполнение установленных настоящим стандартом требований обеспечивают организации, осуществляющие содержание дорог и улиц, владельцы железнодорожных путей и водопроводно-канализационного хозяйства.</w:t>
      </w:r>
    </w:p>
    <w:p w14:paraId="39AC3688" w14:textId="703D8DC4" w:rsidR="007C10F2" w:rsidRPr="007C10F2" w:rsidRDefault="007C10F2" w:rsidP="007C10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10F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4.2 В случае, когда эксплуатационное состояние дорог и улиц не отвечает требованиям настоящего стандарта, организациями, осуществляющими их содержание, принимаются меры, направленные на скорейшее устранение дефектов.</w:t>
      </w:r>
    </w:p>
    <w:p w14:paraId="746AF5F2" w14:textId="7A21EF8F" w:rsidR="007C10F2" w:rsidRPr="0063422B" w:rsidRDefault="007C10F2" w:rsidP="007C10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3422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lastRenderedPageBreak/>
        <w:t>В случае, когда эксплуатационное состояние дорог и улиц не отвечает требованиям настоящего стандарта, владельцами дорог и улиц, а также организациями, осуществляющими их содержание, принимаются меры, направленные на скорейшее устранение дефектов и введение в установленном порядке ограничений движения, вплоть до полного его запрещения с помощью соответствующих технических средств организации дорожного движения и средств регулирования.</w:t>
      </w:r>
    </w:p>
    <w:p w14:paraId="789846FD" w14:textId="2E5B3FAB" w:rsidR="007C10F2" w:rsidRPr="0063422B" w:rsidRDefault="007C10F2" w:rsidP="007C10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3422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Владельцы дорог и улиц должны информировать пользователей дорог и улиц об изменении организации движения с помощью средств массовой информации, Интернета, информационных щитов и т. п.</w:t>
      </w:r>
    </w:p>
    <w:p w14:paraId="5CB7CE40" w14:textId="707D2FBB" w:rsidR="007C10F2" w:rsidRPr="0063422B" w:rsidRDefault="007C10F2" w:rsidP="007C10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3422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4.3 В случаях, когда для устранения дефекта по технологии проведения работ необходимы определенные погодно-климатические условия, срок устранения дефекта исчисляется с момента их наступления.</w:t>
      </w:r>
    </w:p>
    <w:p w14:paraId="0B748C1F" w14:textId="30290A21" w:rsidR="007C10F2" w:rsidRPr="0063422B" w:rsidRDefault="007C10F2" w:rsidP="007C10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3422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4.4 До устранения дефектов покрытия проезжей части, препятствующих проезду транспортных средств (изменяющих траекторию и скорость движения), таких как, отдельные выбоины, просадки или проломы, колея, выступы или углубления в зоне деформационных швов, превышающие установленные настоящим стандартом размеры, отсутствие (разрушение) крышки люка смотрового колодца, решетки дождеприемника, а также массивных предметов на проезжей части (упавшие деревья и конструкции и др.) и необработанных мест выпотевания вяжущего, участок дороги или улицы должен быть обозначен соответствующими дорожными знаками и при необходимости огражден (в т. ч. временными техническими средствами организации дорожного движения по ГОСТ 32758) в течение двух часов с момента</w:t>
      </w:r>
      <w:r w:rsidR="0063422B" w:rsidRPr="0063422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3422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обнаружения.</w:t>
      </w:r>
    </w:p>
    <w:p w14:paraId="11303FAE" w14:textId="77777777" w:rsidR="007C10F2" w:rsidRPr="0063422B" w:rsidRDefault="007C10F2" w:rsidP="007C10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3422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4.5 Для целей настоящего стандарта:</w:t>
      </w:r>
    </w:p>
    <w:p w14:paraId="0307B574" w14:textId="77777777" w:rsidR="007C10F2" w:rsidRPr="0063422B" w:rsidRDefault="007C10F2" w:rsidP="007C10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3422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- категории дорог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US"/>
        </w:rPr>
        <w:t>1)</w:t>
      </w:r>
      <w:r w:rsidRPr="0063422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приняты в соответствии с [1];</w:t>
      </w:r>
    </w:p>
    <w:p w14:paraId="1C216A80" w14:textId="40428966" w:rsidR="00B41CF0" w:rsidRDefault="007C10F2" w:rsidP="007C10F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3422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- улицы подразделяют на группы по их значению в соответствии с таблицей 4.1.</w:t>
      </w:r>
    </w:p>
    <w:p w14:paraId="7E2F9EA4" w14:textId="77777777" w:rsidR="00B41CF0" w:rsidRDefault="00B41CF0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9BD5332" w14:textId="77777777" w:rsidR="00B41CF0" w:rsidRDefault="00B41CF0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A85F38C" w14:textId="77777777" w:rsidR="00B41CF0" w:rsidRDefault="00B41CF0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5D79602" w14:textId="77777777" w:rsidR="00B41CF0" w:rsidRDefault="00B41CF0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0DD0ED0" w14:textId="77777777" w:rsidR="00B41CF0" w:rsidRDefault="00B41CF0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A9AB818" w14:textId="77777777" w:rsidR="00B41CF0" w:rsidRDefault="00B41CF0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DBABD13" w14:textId="77777777" w:rsidR="004F576D" w:rsidRDefault="004F576D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DEAFF16" w14:textId="77777777" w:rsidR="008E2629" w:rsidRDefault="008E2629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74F6B5F" w14:textId="77777777" w:rsidR="008E2629" w:rsidRDefault="008E2629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E024A31" w14:textId="77777777" w:rsidR="008E2629" w:rsidRDefault="008E2629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B28DE8B" w14:textId="77777777" w:rsidR="008E2629" w:rsidRDefault="008E2629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63DA115" w14:textId="77777777" w:rsidR="004F576D" w:rsidRDefault="004F576D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6AC8663" w14:textId="77777777" w:rsidR="004F576D" w:rsidRDefault="004F576D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9AE7642" w14:textId="77777777" w:rsidR="003B4265" w:rsidRDefault="003B4265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4A6864F" w14:textId="77777777" w:rsidR="003B4265" w:rsidRDefault="003B4265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36A31E5" w14:textId="77777777" w:rsidR="003B4265" w:rsidRDefault="003B4265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94C3FB3" w14:textId="77777777" w:rsidR="003B4265" w:rsidRDefault="003B4265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301BA86" w14:textId="77777777" w:rsidR="003B4265" w:rsidRDefault="003B4265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DEDCFF7" w14:textId="77777777" w:rsidR="003B4265" w:rsidRDefault="003B4265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A6F6AF9" w14:textId="77777777" w:rsidR="003B4265" w:rsidRDefault="003B4265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580A5D9" w14:textId="77777777" w:rsidR="003B4265" w:rsidRDefault="003B4265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80421D9" w14:textId="77777777" w:rsidR="00B41CF0" w:rsidRDefault="00B41CF0" w:rsidP="003B4265">
      <w:pPr>
        <w:widowControl/>
        <w:autoSpaceDE/>
        <w:autoSpaceDN/>
        <w:adjustRightInd/>
        <w:ind w:firstLine="567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74A7A88" w14:textId="447F8E4C" w:rsidR="00B41CF0" w:rsidRDefault="00B41CF0" w:rsidP="003B4265">
      <w:pPr>
        <w:pStyle w:val="Style12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_________________</w:t>
      </w:r>
    </w:p>
    <w:p w14:paraId="09A7456B" w14:textId="5918DE1A" w:rsidR="00B41CF0" w:rsidRPr="00595CB8" w:rsidRDefault="00B41CF0" w:rsidP="003B4265">
      <w:pPr>
        <w:pStyle w:val="Style12"/>
        <w:widowControl/>
        <w:jc w:val="both"/>
        <w:rPr>
          <w:rStyle w:val="FontStyle33"/>
          <w:rFonts w:asciiTheme="minorHAnsi" w:cstheme="minorHAnsi"/>
          <w:b/>
          <w:color w:val="000000" w:themeColor="text1"/>
          <w:sz w:val="20"/>
          <w:szCs w:val="20"/>
          <w:lang w:eastAsia="en-US"/>
        </w:rPr>
      </w:pPr>
      <w:r w:rsidRPr="00595CB8">
        <w:rPr>
          <w:rFonts w:asciiTheme="minorHAnsi" w:cstheme="minorHAnsi"/>
          <w:sz w:val="20"/>
          <w:szCs w:val="20"/>
          <w:vertAlign w:val="superscript"/>
        </w:rPr>
        <w:t>1)</w:t>
      </w:r>
      <w:r w:rsidRPr="00595CB8">
        <w:rPr>
          <w:rFonts w:asciiTheme="minorHAnsi" w:cstheme="minorHAnsi"/>
          <w:sz w:val="20"/>
          <w:szCs w:val="20"/>
        </w:rPr>
        <w:t xml:space="preserve"> Автомобильные дороги с общим числом полос движения 3 относят к дорогам II категории по </w:t>
      </w:r>
      <w:r w:rsidR="008E2629" w:rsidRPr="00595CB8">
        <w:rPr>
          <w:rFonts w:asciiTheme="minorHAnsi" w:cstheme="minorHAnsi"/>
          <w:sz w:val="20"/>
          <w:szCs w:val="20"/>
          <w:lang w:val="kk-KZ"/>
        </w:rPr>
        <w:t>СТ РК 2025</w:t>
      </w:r>
      <w:r w:rsidRPr="00595CB8">
        <w:rPr>
          <w:rFonts w:asciiTheme="minorHAnsi" w:cstheme="minorHAnsi"/>
          <w:sz w:val="20"/>
          <w:szCs w:val="20"/>
        </w:rPr>
        <w:t>.</w:t>
      </w:r>
    </w:p>
    <w:p w14:paraId="37A7ED2C" w14:textId="13AC4322" w:rsidR="007C10F2" w:rsidRPr="00B41CF0" w:rsidRDefault="004F576D" w:rsidP="004F576D">
      <w:pPr>
        <w:widowControl/>
        <w:autoSpaceDE/>
        <w:autoSpaceDN/>
        <w:adjustRightInd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  <w:r w:rsidR="00B41CF0" w:rsidRPr="00B41CF0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Таблица 4.1 — Группы улиц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1"/>
        <w:gridCol w:w="8472"/>
      </w:tblGrid>
      <w:tr w:rsidR="00F74144" w14:paraId="2E5AC0E4" w14:textId="77777777" w:rsidTr="00EC5F10">
        <w:trPr>
          <w:trHeight w:val="845"/>
        </w:trPr>
        <w:tc>
          <w:tcPr>
            <w:tcW w:w="1101" w:type="dxa"/>
            <w:tcBorders>
              <w:bottom w:val="double" w:sz="4" w:space="0" w:color="auto"/>
            </w:tcBorders>
            <w:vAlign w:val="center"/>
          </w:tcPr>
          <w:p w14:paraId="51A59AC7" w14:textId="77777777" w:rsidR="00B41CF0" w:rsidRDefault="00B41CF0" w:rsidP="00B41CF0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14:paraId="15BD5264" w14:textId="77777777" w:rsidR="00F74144" w:rsidRDefault="00B41CF0" w:rsidP="00B41CF0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Группы улиц</w:t>
            </w:r>
          </w:p>
          <w:p w14:paraId="0C8308C1" w14:textId="05D82F92" w:rsidR="00B41CF0" w:rsidRPr="00B41CF0" w:rsidRDefault="00B41CF0" w:rsidP="00B41CF0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472" w:type="dxa"/>
            <w:tcBorders>
              <w:bottom w:val="double" w:sz="4" w:space="0" w:color="auto"/>
            </w:tcBorders>
            <w:vAlign w:val="center"/>
          </w:tcPr>
          <w:p w14:paraId="19F385A5" w14:textId="6C2253E8" w:rsidR="00F74144" w:rsidRPr="00B41CF0" w:rsidRDefault="00F74144" w:rsidP="00B41CF0">
            <w:pPr>
              <w:pStyle w:val="Style12"/>
              <w:widowControl/>
              <w:tabs>
                <w:tab w:val="left" w:pos="4320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Категории дорог и улиц городов и сельских поселений*</w:t>
            </w:r>
          </w:p>
        </w:tc>
      </w:tr>
      <w:tr w:rsidR="00F74144" w14:paraId="05BDE263" w14:textId="77777777" w:rsidTr="00B41CF0">
        <w:tc>
          <w:tcPr>
            <w:tcW w:w="1101" w:type="dxa"/>
            <w:tcBorders>
              <w:top w:val="double" w:sz="4" w:space="0" w:color="auto"/>
            </w:tcBorders>
            <w:vAlign w:val="center"/>
          </w:tcPr>
          <w:p w14:paraId="6AA6BC46" w14:textId="4F175960" w:rsidR="00F74144" w:rsidRPr="00B41CF0" w:rsidRDefault="00B41CF0" w:rsidP="00B41CF0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А</w:t>
            </w:r>
          </w:p>
        </w:tc>
        <w:tc>
          <w:tcPr>
            <w:tcW w:w="8472" w:type="dxa"/>
            <w:tcBorders>
              <w:top w:val="double" w:sz="4" w:space="0" w:color="auto"/>
            </w:tcBorders>
          </w:tcPr>
          <w:p w14:paraId="1991B448" w14:textId="33AB82F9" w:rsidR="00F74144" w:rsidRPr="00B41CF0" w:rsidRDefault="00F74144" w:rsidP="008161AE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Магистральные дороги скоростного движения, магистральные улицы общегородского значения</w:t>
            </w:r>
            <w:r w:rsidR="008161AE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непрерывного движения</w:t>
            </w:r>
          </w:p>
        </w:tc>
      </w:tr>
      <w:tr w:rsidR="00B41CF0" w14:paraId="63A565FA" w14:textId="77777777" w:rsidTr="00B41CF0">
        <w:tc>
          <w:tcPr>
            <w:tcW w:w="1101" w:type="dxa"/>
            <w:vAlign w:val="center"/>
          </w:tcPr>
          <w:p w14:paraId="148AE545" w14:textId="5A7A267B" w:rsidR="00B41CF0" w:rsidRPr="00B41CF0" w:rsidRDefault="00B41CF0" w:rsidP="00B41CF0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Б</w:t>
            </w:r>
          </w:p>
        </w:tc>
        <w:tc>
          <w:tcPr>
            <w:tcW w:w="8472" w:type="dxa"/>
          </w:tcPr>
          <w:p w14:paraId="2F8A31CE" w14:textId="1BF45782" w:rsidR="00B41CF0" w:rsidRPr="00B41CF0" w:rsidRDefault="00B41CF0" w:rsidP="008161AE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Магистральные дороги и магистральные улицы общегородского значения регулируемого</w:t>
            </w:r>
            <w:r w:rsidR="008161AE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движения</w:t>
            </w:r>
          </w:p>
        </w:tc>
      </w:tr>
      <w:tr w:rsidR="00B41CF0" w14:paraId="7CAA55CA" w14:textId="77777777" w:rsidTr="00B41CF0">
        <w:tc>
          <w:tcPr>
            <w:tcW w:w="1101" w:type="dxa"/>
            <w:vAlign w:val="center"/>
          </w:tcPr>
          <w:p w14:paraId="60A2943A" w14:textId="1B232FC7" w:rsidR="00B41CF0" w:rsidRPr="00B41CF0" w:rsidRDefault="00B41CF0" w:rsidP="00B41CF0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В</w:t>
            </w:r>
          </w:p>
        </w:tc>
        <w:tc>
          <w:tcPr>
            <w:tcW w:w="8472" w:type="dxa"/>
          </w:tcPr>
          <w:p w14:paraId="581D71FA" w14:textId="31BC9119" w:rsidR="00B41CF0" w:rsidRPr="00B41CF0" w:rsidRDefault="00B41CF0" w:rsidP="00B41CF0">
            <w:pPr>
              <w:pStyle w:val="Style12"/>
              <w:widowControl/>
              <w:tabs>
                <w:tab w:val="left" w:pos="2913"/>
              </w:tabs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Магистральные улицы районного значения транспортно-пешеходные</w:t>
            </w:r>
          </w:p>
        </w:tc>
      </w:tr>
      <w:tr w:rsidR="00B41CF0" w14:paraId="22AE127C" w14:textId="77777777" w:rsidTr="00B41CF0">
        <w:tc>
          <w:tcPr>
            <w:tcW w:w="1101" w:type="dxa"/>
            <w:vAlign w:val="center"/>
          </w:tcPr>
          <w:p w14:paraId="2DAA1BA6" w14:textId="2FEC98C5" w:rsidR="00B41CF0" w:rsidRPr="00B41CF0" w:rsidRDefault="00B41CF0" w:rsidP="00B41CF0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Г</w:t>
            </w:r>
          </w:p>
        </w:tc>
        <w:tc>
          <w:tcPr>
            <w:tcW w:w="8472" w:type="dxa"/>
          </w:tcPr>
          <w:p w14:paraId="71F36D1E" w14:textId="554A6C4A" w:rsidR="00B41CF0" w:rsidRPr="00B41CF0" w:rsidRDefault="00B41CF0" w:rsidP="00B41CF0">
            <w:pPr>
              <w:pStyle w:val="Style12"/>
              <w:widowControl/>
              <w:tabs>
                <w:tab w:val="left" w:pos="2545"/>
              </w:tabs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Магистральные улицы районного значения </w:t>
            </w:r>
            <w:proofErr w:type="spellStart"/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пешеходно</w:t>
            </w:r>
            <w:proofErr w:type="spellEnd"/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-транспортные, поселковые дороги</w:t>
            </w:r>
          </w:p>
        </w:tc>
      </w:tr>
      <w:tr w:rsidR="00B41CF0" w14:paraId="247A84E7" w14:textId="77777777" w:rsidTr="00B41CF0">
        <w:tc>
          <w:tcPr>
            <w:tcW w:w="1101" w:type="dxa"/>
            <w:vAlign w:val="center"/>
          </w:tcPr>
          <w:p w14:paraId="0B07D8D2" w14:textId="22AD8F3E" w:rsidR="00B41CF0" w:rsidRPr="00B41CF0" w:rsidRDefault="00B41CF0" w:rsidP="00B41CF0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Д</w:t>
            </w:r>
          </w:p>
        </w:tc>
        <w:tc>
          <w:tcPr>
            <w:tcW w:w="8472" w:type="dxa"/>
          </w:tcPr>
          <w:p w14:paraId="4715A57D" w14:textId="43851F73" w:rsidR="00B41CF0" w:rsidRPr="00B41CF0" w:rsidRDefault="00B41CF0" w:rsidP="00B41CF0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Улицы и дороги местного значения (кроме парковых), главные улицы, улицы в жилой застройке</w:t>
            </w: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основные</w:t>
            </w:r>
          </w:p>
        </w:tc>
      </w:tr>
      <w:tr w:rsidR="00B41CF0" w14:paraId="30D63734" w14:textId="77777777" w:rsidTr="00B41CF0">
        <w:tc>
          <w:tcPr>
            <w:tcW w:w="1101" w:type="dxa"/>
            <w:vAlign w:val="center"/>
          </w:tcPr>
          <w:p w14:paraId="0B495941" w14:textId="4B3AD417" w:rsidR="00B41CF0" w:rsidRPr="00B41CF0" w:rsidRDefault="00B41CF0" w:rsidP="00B41CF0">
            <w:pPr>
              <w:pStyle w:val="Style12"/>
              <w:widowControl/>
              <w:ind w:left="720" w:hanging="720"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Е</w:t>
            </w:r>
          </w:p>
        </w:tc>
        <w:tc>
          <w:tcPr>
            <w:tcW w:w="8472" w:type="dxa"/>
          </w:tcPr>
          <w:p w14:paraId="17F1C318" w14:textId="67034161" w:rsidR="00B41CF0" w:rsidRPr="00B41CF0" w:rsidRDefault="00B41CF0" w:rsidP="00B41CF0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Улицы в жилой застройке второстепенные, проезды основные, велосипедные дорожки</w:t>
            </w:r>
          </w:p>
        </w:tc>
      </w:tr>
      <w:tr w:rsidR="00B41CF0" w14:paraId="60A8A1B7" w14:textId="77777777" w:rsidTr="00915B6E">
        <w:trPr>
          <w:trHeight w:val="437"/>
        </w:trPr>
        <w:tc>
          <w:tcPr>
            <w:tcW w:w="9573" w:type="dxa"/>
            <w:gridSpan w:val="2"/>
          </w:tcPr>
          <w:p w14:paraId="75CF7102" w14:textId="77777777" w:rsidR="00915B6E" w:rsidRDefault="00915B6E" w:rsidP="00B41CF0">
            <w:pPr>
              <w:pStyle w:val="Style12"/>
              <w:widowControl/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  <w:p w14:paraId="5D159728" w14:textId="77777777" w:rsidR="00B41CF0" w:rsidRDefault="00B41CF0" w:rsidP="00B41CF0">
            <w:pPr>
              <w:pStyle w:val="Style12"/>
              <w:widowControl/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*</w:t>
            </w:r>
            <w:r w:rsidRPr="00B41CF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Категории дорог и улиц по [2].</w:t>
            </w:r>
          </w:p>
          <w:p w14:paraId="05B089F1" w14:textId="7E9002FC" w:rsidR="00915B6E" w:rsidRPr="00B41CF0" w:rsidRDefault="00915B6E" w:rsidP="00B41CF0">
            <w:pPr>
              <w:pStyle w:val="Style12"/>
              <w:widowControl/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527DBDE1" w14:textId="77777777" w:rsidR="007C10F2" w:rsidRDefault="007C10F2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05D94B0A" w14:textId="187EEE6F" w:rsidR="00B41CF0" w:rsidRPr="00B41CF0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B41CF0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5 Требования к покрытию проезжей части, обочинам, разделительным</w:t>
      </w:r>
      <w:r w:rsidRPr="00B41CF0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 xml:space="preserve"> </w:t>
      </w:r>
      <w:r w:rsidRPr="00B41CF0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полосам, тротуарам, пешеходным и велосипедным дорожкам</w:t>
      </w:r>
    </w:p>
    <w:p w14:paraId="23D7AF24" w14:textId="77777777" w:rsidR="00B41CF0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7C207374" w14:textId="334CC96A" w:rsidR="00B41CF0" w:rsidRPr="00B41CF0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5.1 Общие требования</w:t>
      </w:r>
    </w:p>
    <w:p w14:paraId="6D89E032" w14:textId="60E88D2D" w:rsidR="00B41CF0" w:rsidRPr="00B41CF0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5.1.1 Проезжая часть дорог и улиц, тротуары, пешеходные и велосипедные дорожи, посадочные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площадки остановочных пунктов, разделительные полосы и обочины должны быть без посторонних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предметов, в том числе предметов, не относящихся к элементам обустройства (рекламные конструкции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любого вида, массивные предметы по 4.4 и т. п.).</w:t>
      </w:r>
    </w:p>
    <w:p w14:paraId="5D6ADD3E" w14:textId="77777777" w:rsidR="00B41CF0" w:rsidRPr="00B41CF0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Посторонние предметы должны быть удалены:</w:t>
      </w:r>
    </w:p>
    <w:p w14:paraId="017FA9D0" w14:textId="38411198" w:rsidR="007C10F2" w:rsidRPr="00B41CF0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- с проезжей части дорог и улиц, краевых полос у обочины и полос безопасности у разделительной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полосы, тротуаров, с пешеходных и велосипедных дорожек, посадочных площадок остановочных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пунктов в течение трех часов с момента обнаружения;</w:t>
      </w:r>
    </w:p>
    <w:p w14:paraId="519AD22A" w14:textId="77777777" w:rsidR="00B41CF0" w:rsidRPr="00B41CF0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- с разделительных полос и обочин в течение трех суток с момента обнаружения.</w:t>
      </w:r>
    </w:p>
    <w:p w14:paraId="55E54636" w14:textId="44504AC2" w:rsidR="00B41CF0" w:rsidRPr="00B41CF0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Предметы, не относящиеся к элементам обустройства, должны быть удалены в течение двух часов с момента обнаружения.</w:t>
      </w:r>
    </w:p>
    <w:p w14:paraId="731F1518" w14:textId="6CFD21DA" w:rsidR="00B41CF0" w:rsidRPr="00B41CF0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5.1.2 Покрытие проезжей части дорог и улиц, укрепительных полос и полос безопасности не должно иметь загрязнений (розлив горюче-смазочных материалов, россыпь грунта, торфа и т. п.) площадью 1 м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US"/>
        </w:rPr>
        <w:t>2</w:t>
      </w:r>
      <w:r w:rsidRPr="00B41CF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и более.</w:t>
      </w:r>
    </w:p>
    <w:p w14:paraId="66C9EED3" w14:textId="3941BFAF" w:rsidR="00B41CF0" w:rsidRPr="00C168E4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Загрязнения должны быть удалены на дорогах категорий IA</w:t>
      </w:r>
      <w:r w:rsidR="004B6C8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–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IB, II с четырьмя полосами движения</w:t>
      </w:r>
      <w:r w:rsidR="00E5218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и группах улиц А</w:t>
      </w:r>
      <w:r w:rsidR="001B4CE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–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Г</w:t>
      </w:r>
      <w:r w:rsidR="001B4CE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в течение одних суток, на остальных дорогах и улицах — в течение 3-х </w:t>
      </w:r>
      <w:proofErr w:type="spellStart"/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сут</w:t>
      </w:r>
      <w:proofErr w:type="spellEnd"/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4736B34A" w14:textId="12043C84" w:rsidR="00B41CF0" w:rsidRPr="00C168E4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5.1.3 Покрытие тротуаров, пешеходных дорожек, посадочных площадок остановочных пунктов и</w:t>
      </w:r>
      <w:r w:rsidR="00C168E4"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наземные тактильные указатели по </w:t>
      </w:r>
      <w:r w:rsidR="008307A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СТ РК </w:t>
      </w:r>
      <w:r w:rsidR="008307A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en-US" w:eastAsia="en-US"/>
        </w:rPr>
        <w:t>ISO</w:t>
      </w:r>
      <w:r w:rsidR="008307A3" w:rsidRPr="008307A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2359</w:t>
      </w:r>
      <w:r w:rsidR="008307A3" w:rsidRPr="00A93E6D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не должны иметь загрязнений (мусор, грязь) и отдельных</w:t>
      </w:r>
      <w:r w:rsidR="00C168E4"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разрушений площадью более 0,2 м</w:t>
      </w:r>
      <w:r w:rsidRPr="001B4CE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US"/>
        </w:rPr>
        <w:t>2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, покрытие велосипедных дорожек — площадью более</w:t>
      </w:r>
      <w:r w:rsidR="00C168E4"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0,06 м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US"/>
        </w:rPr>
        <w:t>2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1888F09B" w14:textId="79D5A841" w:rsidR="00B41CF0" w:rsidRPr="00C168E4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Загрязнения должны быть удалены в течение 3-х </w:t>
      </w:r>
      <w:proofErr w:type="spellStart"/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сут</w:t>
      </w:r>
      <w:proofErr w:type="spellEnd"/>
      <w:r w:rsidR="000A462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, отдельные разрушения — в течение 7 </w:t>
      </w:r>
      <w:proofErr w:type="spellStart"/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сут</w:t>
      </w:r>
      <w:proofErr w:type="spellEnd"/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5883322A" w14:textId="77777777" w:rsidR="00B41CF0" w:rsidRPr="00C168E4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5.2 Покрытие проезжей части</w:t>
      </w:r>
    </w:p>
    <w:p w14:paraId="79C20FAD" w14:textId="37DA91D5" w:rsidR="00B41CF0" w:rsidRPr="00C168E4" w:rsidRDefault="00B41CF0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lastRenderedPageBreak/>
        <w:t>5.2.1 Продольная ровность покрытия по полосам движения проезжей части при измерении по</w:t>
      </w:r>
      <w:r w:rsidR="00C168E4"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ГОСТ 33101 должна соответствовать значениям, указанным в таблице 5.1, при измерении трехметровой</w:t>
      </w:r>
      <w:r w:rsidR="00C168E4"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C168E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рейкой по 9.2.1 и 9.2.2 — в таблице 5.2.</w:t>
      </w:r>
    </w:p>
    <w:p w14:paraId="7636303F" w14:textId="77777777" w:rsidR="00C168E4" w:rsidRDefault="00C168E4" w:rsidP="00B41CF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D3CCE14" w14:textId="3E6166DF" w:rsidR="007C10F2" w:rsidRDefault="00B41CF0" w:rsidP="00C168E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B41CF0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Таблица 5.1 </w:t>
      </w:r>
      <w:r w:rsidR="004F576D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–</w:t>
      </w:r>
      <w:r w:rsidRPr="00B41CF0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Значения показателей продольной ровности покрытия при измерении профилометром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5"/>
        <w:gridCol w:w="1915"/>
        <w:gridCol w:w="1915"/>
      </w:tblGrid>
      <w:tr w:rsidR="004F576D" w:rsidRPr="004F576D" w14:paraId="0D2EC0AC" w14:textId="77777777" w:rsidTr="004C21C3">
        <w:tc>
          <w:tcPr>
            <w:tcW w:w="1914" w:type="dxa"/>
            <w:vMerge w:val="restart"/>
            <w:vAlign w:val="center"/>
          </w:tcPr>
          <w:p w14:paraId="070058A2" w14:textId="677A8F6C" w:rsidR="004F576D" w:rsidRPr="004F576D" w:rsidRDefault="004F576D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F57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Категория дороги</w:t>
            </w:r>
          </w:p>
        </w:tc>
        <w:tc>
          <w:tcPr>
            <w:tcW w:w="7659" w:type="dxa"/>
            <w:gridSpan w:val="4"/>
            <w:vAlign w:val="center"/>
          </w:tcPr>
          <w:p w14:paraId="6003CF26" w14:textId="31E77BE0" w:rsidR="004F576D" w:rsidRPr="004F576D" w:rsidRDefault="004F576D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F57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Ровность по индексу IRI, м/км, не более</w:t>
            </w:r>
          </w:p>
        </w:tc>
      </w:tr>
      <w:tr w:rsidR="004F576D" w:rsidRPr="004F576D" w14:paraId="7332FA87" w14:textId="77777777" w:rsidTr="004C21C3">
        <w:tc>
          <w:tcPr>
            <w:tcW w:w="1914" w:type="dxa"/>
            <w:vMerge/>
            <w:vAlign w:val="center"/>
          </w:tcPr>
          <w:p w14:paraId="55A22E1F" w14:textId="77777777" w:rsidR="004F576D" w:rsidRPr="004F576D" w:rsidRDefault="004F576D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vAlign w:val="center"/>
          </w:tcPr>
          <w:p w14:paraId="49D03879" w14:textId="67F96757" w:rsidR="004F576D" w:rsidRPr="004F576D" w:rsidRDefault="004F576D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F57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Группа улиц</w:t>
            </w:r>
          </w:p>
        </w:tc>
        <w:tc>
          <w:tcPr>
            <w:tcW w:w="5745" w:type="dxa"/>
            <w:gridSpan w:val="3"/>
            <w:vAlign w:val="center"/>
          </w:tcPr>
          <w:p w14:paraId="0192AE3D" w14:textId="0C4FF79E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F57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Тип дорожной одежды</w:t>
            </w:r>
          </w:p>
        </w:tc>
      </w:tr>
      <w:tr w:rsidR="004F576D" w:rsidRPr="004F576D" w14:paraId="4A49CBF9" w14:textId="77777777" w:rsidTr="004C21C3">
        <w:tc>
          <w:tcPr>
            <w:tcW w:w="1914" w:type="dxa"/>
            <w:vMerge/>
            <w:tcBorders>
              <w:bottom w:val="double" w:sz="4" w:space="0" w:color="auto"/>
            </w:tcBorders>
            <w:vAlign w:val="center"/>
          </w:tcPr>
          <w:p w14:paraId="05C1F8DF" w14:textId="77777777" w:rsidR="004F576D" w:rsidRPr="004F576D" w:rsidRDefault="004F576D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/>
            <w:tcBorders>
              <w:bottom w:val="double" w:sz="4" w:space="0" w:color="auto"/>
            </w:tcBorders>
            <w:vAlign w:val="center"/>
          </w:tcPr>
          <w:p w14:paraId="7D752A58" w14:textId="77777777" w:rsidR="004F576D" w:rsidRPr="004F576D" w:rsidRDefault="004F576D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bottom w:val="double" w:sz="4" w:space="0" w:color="auto"/>
            </w:tcBorders>
            <w:vAlign w:val="center"/>
          </w:tcPr>
          <w:p w14:paraId="12E68009" w14:textId="6F5087F7" w:rsidR="004F576D" w:rsidRPr="004F576D" w:rsidRDefault="004F576D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F57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Капитальный</w:t>
            </w:r>
          </w:p>
        </w:tc>
        <w:tc>
          <w:tcPr>
            <w:tcW w:w="1915" w:type="dxa"/>
            <w:tcBorders>
              <w:bottom w:val="double" w:sz="4" w:space="0" w:color="auto"/>
            </w:tcBorders>
            <w:vAlign w:val="center"/>
          </w:tcPr>
          <w:p w14:paraId="2FCA9BBB" w14:textId="22D3E295" w:rsidR="004F576D" w:rsidRPr="004F576D" w:rsidRDefault="004F576D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F57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Облегченный</w:t>
            </w:r>
          </w:p>
        </w:tc>
        <w:tc>
          <w:tcPr>
            <w:tcW w:w="1915" w:type="dxa"/>
            <w:tcBorders>
              <w:bottom w:val="double" w:sz="4" w:space="0" w:color="auto"/>
            </w:tcBorders>
            <w:vAlign w:val="center"/>
          </w:tcPr>
          <w:p w14:paraId="0AC53332" w14:textId="754F6769" w:rsidR="004F576D" w:rsidRPr="004F576D" w:rsidRDefault="004F576D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F57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Переходный</w:t>
            </w:r>
          </w:p>
        </w:tc>
      </w:tr>
      <w:tr w:rsidR="004F576D" w:rsidRPr="004F576D" w14:paraId="7B28F81C" w14:textId="77777777" w:rsidTr="004C21C3">
        <w:tc>
          <w:tcPr>
            <w:tcW w:w="1914" w:type="dxa"/>
            <w:tcBorders>
              <w:top w:val="double" w:sz="4" w:space="0" w:color="auto"/>
            </w:tcBorders>
          </w:tcPr>
          <w:p w14:paraId="0C22DBE3" w14:textId="0572AC0C" w:rsidR="004F576D" w:rsidRPr="004F576D" w:rsidRDefault="004F576D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IA, I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914" w:type="dxa"/>
            <w:tcBorders>
              <w:top w:val="double" w:sz="4" w:space="0" w:color="auto"/>
            </w:tcBorders>
          </w:tcPr>
          <w:p w14:paraId="305A516F" w14:textId="7850F65D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915" w:type="dxa"/>
            <w:tcBorders>
              <w:top w:val="double" w:sz="4" w:space="0" w:color="auto"/>
            </w:tcBorders>
          </w:tcPr>
          <w:p w14:paraId="13F2CB1F" w14:textId="6A1E93AB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915" w:type="dxa"/>
            <w:tcBorders>
              <w:top w:val="double" w:sz="4" w:space="0" w:color="auto"/>
            </w:tcBorders>
          </w:tcPr>
          <w:p w14:paraId="646715CA" w14:textId="3213E9CE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15" w:type="dxa"/>
            <w:tcBorders>
              <w:top w:val="double" w:sz="4" w:space="0" w:color="auto"/>
            </w:tcBorders>
          </w:tcPr>
          <w:p w14:paraId="61BBC2B1" w14:textId="40FD3FC7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F576D" w:rsidRPr="004F576D" w14:paraId="38023C60" w14:textId="77777777" w:rsidTr="004F576D">
        <w:tc>
          <w:tcPr>
            <w:tcW w:w="1914" w:type="dxa"/>
          </w:tcPr>
          <w:p w14:paraId="6DC33504" w14:textId="491D5770" w:rsidR="004F576D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IB, II</w:t>
            </w:r>
          </w:p>
        </w:tc>
        <w:tc>
          <w:tcPr>
            <w:tcW w:w="1914" w:type="dxa"/>
          </w:tcPr>
          <w:p w14:paraId="74D5DB8D" w14:textId="265C29C0" w:rsidR="004F576D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Б</w:t>
            </w:r>
          </w:p>
        </w:tc>
        <w:tc>
          <w:tcPr>
            <w:tcW w:w="1915" w:type="dxa"/>
          </w:tcPr>
          <w:p w14:paraId="4B54AF3A" w14:textId="17656BC3" w:rsidR="004F576D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4,5</w:t>
            </w:r>
          </w:p>
        </w:tc>
        <w:tc>
          <w:tcPr>
            <w:tcW w:w="1915" w:type="dxa"/>
          </w:tcPr>
          <w:p w14:paraId="0AD3196B" w14:textId="503FC855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15" w:type="dxa"/>
          </w:tcPr>
          <w:p w14:paraId="5F82CD13" w14:textId="4E849B1F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F576D" w:rsidRPr="004F576D" w14:paraId="454B2FF6" w14:textId="77777777" w:rsidTr="000374C8">
        <w:tc>
          <w:tcPr>
            <w:tcW w:w="1914" w:type="dxa"/>
          </w:tcPr>
          <w:p w14:paraId="48D30CFC" w14:textId="3BF8041C" w:rsidR="004F576D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1914" w:type="dxa"/>
          </w:tcPr>
          <w:p w14:paraId="63A5FEC7" w14:textId="41C960A5" w:rsidR="004F576D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В</w:t>
            </w:r>
          </w:p>
        </w:tc>
        <w:tc>
          <w:tcPr>
            <w:tcW w:w="1915" w:type="dxa"/>
          </w:tcPr>
          <w:p w14:paraId="722C1353" w14:textId="5E461611" w:rsidR="004F576D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5,0</w:t>
            </w:r>
          </w:p>
        </w:tc>
        <w:tc>
          <w:tcPr>
            <w:tcW w:w="3830" w:type="dxa"/>
            <w:gridSpan w:val="2"/>
          </w:tcPr>
          <w:p w14:paraId="11500136" w14:textId="59EA727E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5,5</w:t>
            </w:r>
          </w:p>
        </w:tc>
      </w:tr>
      <w:tr w:rsidR="004F576D" w:rsidRPr="004F576D" w14:paraId="7756A307" w14:textId="77777777" w:rsidTr="003211A5">
        <w:tc>
          <w:tcPr>
            <w:tcW w:w="1914" w:type="dxa"/>
          </w:tcPr>
          <w:p w14:paraId="707BC4CF" w14:textId="23207700" w:rsidR="004F576D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IV</w:t>
            </w:r>
          </w:p>
        </w:tc>
        <w:tc>
          <w:tcPr>
            <w:tcW w:w="1914" w:type="dxa"/>
          </w:tcPr>
          <w:p w14:paraId="573A2E3C" w14:textId="1E56BDBE" w:rsidR="004F576D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Г,</w:t>
            </w:r>
            <w:r w:rsidR="00F04E7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915" w:type="dxa"/>
          </w:tcPr>
          <w:p w14:paraId="6E0CA982" w14:textId="0F72180F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6,0</w:t>
            </w:r>
          </w:p>
        </w:tc>
        <w:tc>
          <w:tcPr>
            <w:tcW w:w="3830" w:type="dxa"/>
            <w:gridSpan w:val="2"/>
          </w:tcPr>
          <w:p w14:paraId="1C2FF855" w14:textId="1FC77CE5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6,5</w:t>
            </w:r>
          </w:p>
        </w:tc>
      </w:tr>
      <w:tr w:rsidR="004F576D" w:rsidRPr="004F576D" w14:paraId="3EAE4A52" w14:textId="77777777" w:rsidTr="004F576D">
        <w:tc>
          <w:tcPr>
            <w:tcW w:w="1914" w:type="dxa"/>
          </w:tcPr>
          <w:p w14:paraId="5F96DFCD" w14:textId="644C28CC" w:rsidR="004F576D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V</w:t>
            </w:r>
          </w:p>
        </w:tc>
        <w:tc>
          <w:tcPr>
            <w:tcW w:w="1914" w:type="dxa"/>
          </w:tcPr>
          <w:p w14:paraId="3A14B6E1" w14:textId="6B10C0B1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1915" w:type="dxa"/>
          </w:tcPr>
          <w:p w14:paraId="47B8B5CC" w14:textId="2711A5C2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15" w:type="dxa"/>
          </w:tcPr>
          <w:p w14:paraId="142327B5" w14:textId="2B512596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1915" w:type="dxa"/>
          </w:tcPr>
          <w:p w14:paraId="23B70101" w14:textId="2F26E6C4" w:rsidR="004F576D" w:rsidRPr="004F576D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8,0</w:t>
            </w:r>
          </w:p>
        </w:tc>
      </w:tr>
      <w:tr w:rsidR="004F576D" w:rsidRPr="004F576D" w14:paraId="337445DC" w14:textId="77777777" w:rsidTr="0042694C">
        <w:tc>
          <w:tcPr>
            <w:tcW w:w="9573" w:type="dxa"/>
            <w:gridSpan w:val="5"/>
          </w:tcPr>
          <w:p w14:paraId="323713DF" w14:textId="77777777" w:rsidR="004C21C3" w:rsidRDefault="004C21C3" w:rsidP="004C21C3">
            <w:pPr>
              <w:pStyle w:val="Style12"/>
              <w:widowControl/>
              <w:ind w:firstLine="567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7850471F" w14:textId="182DDAFE" w:rsidR="004C21C3" w:rsidRDefault="004C21C3" w:rsidP="004C21C3">
            <w:pPr>
              <w:pStyle w:val="Style12"/>
              <w:widowControl/>
              <w:ind w:firstLine="567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4C21C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Примечание — IRI (International </w:t>
            </w:r>
            <w:proofErr w:type="spellStart"/>
            <w:r w:rsidRPr="004C21C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Roughness</w:t>
            </w:r>
            <w:proofErr w:type="spellEnd"/>
            <w:r w:rsidRPr="004C21C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 Index), Международный индекс ровности.</w:t>
            </w:r>
          </w:p>
          <w:p w14:paraId="6242B05A" w14:textId="288E1532" w:rsidR="004C21C3" w:rsidRPr="004C21C3" w:rsidRDefault="004C21C3" w:rsidP="004C21C3">
            <w:pPr>
              <w:pStyle w:val="Style12"/>
              <w:widowControl/>
              <w:ind w:firstLine="567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158A8D53" w14:textId="77777777" w:rsidR="00B41CF0" w:rsidRDefault="00B41CF0" w:rsidP="004C21C3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73788B2" w14:textId="7BE18194" w:rsidR="00B41CF0" w:rsidRDefault="004C21C3" w:rsidP="004C21C3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4C21C3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5.2 – Значения показателей продольной ровности покрытия при измерении трехметровой рейкой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5"/>
        <w:gridCol w:w="1915"/>
        <w:gridCol w:w="1915"/>
      </w:tblGrid>
      <w:tr w:rsidR="004C21C3" w14:paraId="6C8B57A8" w14:textId="77777777" w:rsidTr="004C21C3">
        <w:tc>
          <w:tcPr>
            <w:tcW w:w="1914" w:type="dxa"/>
            <w:tcBorders>
              <w:bottom w:val="double" w:sz="4" w:space="0" w:color="auto"/>
            </w:tcBorders>
            <w:vAlign w:val="center"/>
          </w:tcPr>
          <w:p w14:paraId="79D60400" w14:textId="08896C7A" w:rsid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4F57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Категория дороги</w:t>
            </w:r>
          </w:p>
        </w:tc>
        <w:tc>
          <w:tcPr>
            <w:tcW w:w="1914" w:type="dxa"/>
            <w:tcBorders>
              <w:bottom w:val="double" w:sz="4" w:space="0" w:color="auto"/>
            </w:tcBorders>
            <w:vAlign w:val="center"/>
          </w:tcPr>
          <w:p w14:paraId="22646691" w14:textId="07D53F98" w:rsid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4F57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Группа улиц</w:t>
            </w:r>
          </w:p>
        </w:tc>
        <w:tc>
          <w:tcPr>
            <w:tcW w:w="1915" w:type="dxa"/>
            <w:tcBorders>
              <w:bottom w:val="double" w:sz="4" w:space="0" w:color="auto"/>
            </w:tcBorders>
            <w:vAlign w:val="center"/>
          </w:tcPr>
          <w:p w14:paraId="00BF982E" w14:textId="16C6C1E8" w:rsid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4F57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Тип дорожной одежды</w:t>
            </w:r>
          </w:p>
        </w:tc>
        <w:tc>
          <w:tcPr>
            <w:tcW w:w="1915" w:type="dxa"/>
            <w:tcBorders>
              <w:bottom w:val="double" w:sz="4" w:space="0" w:color="auto"/>
            </w:tcBorders>
            <w:vAlign w:val="center"/>
          </w:tcPr>
          <w:p w14:paraId="1447A984" w14:textId="77777777" w:rsidR="004C21C3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C21C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Число просветов под</w:t>
            </w:r>
          </w:p>
          <w:p w14:paraId="513DC579" w14:textId="1C3EE29B" w:rsidR="004C21C3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C21C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рейкой*, %, не более</w:t>
            </w:r>
          </w:p>
        </w:tc>
        <w:tc>
          <w:tcPr>
            <w:tcW w:w="1915" w:type="dxa"/>
            <w:tcBorders>
              <w:bottom w:val="double" w:sz="4" w:space="0" w:color="auto"/>
            </w:tcBorders>
            <w:vAlign w:val="center"/>
          </w:tcPr>
          <w:p w14:paraId="6165B9D6" w14:textId="77777777" w:rsidR="004C21C3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C21C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Максимальный просвет</w:t>
            </w:r>
          </w:p>
          <w:p w14:paraId="49CD859B" w14:textId="16973F74" w:rsidR="004C21C3" w:rsidRP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C21C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под рейкой, мм, не более</w:t>
            </w:r>
          </w:p>
        </w:tc>
      </w:tr>
      <w:tr w:rsidR="004C21C3" w14:paraId="5F075BE4" w14:textId="77777777" w:rsidTr="00697303">
        <w:tc>
          <w:tcPr>
            <w:tcW w:w="1914" w:type="dxa"/>
            <w:tcBorders>
              <w:top w:val="double" w:sz="4" w:space="0" w:color="auto"/>
            </w:tcBorders>
          </w:tcPr>
          <w:p w14:paraId="38AECBC2" w14:textId="3447D4F4" w:rsid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IA, I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914" w:type="dxa"/>
            <w:tcBorders>
              <w:top w:val="double" w:sz="4" w:space="0" w:color="auto"/>
            </w:tcBorders>
          </w:tcPr>
          <w:p w14:paraId="24CB918B" w14:textId="7918DBD7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А</w:t>
            </w:r>
          </w:p>
        </w:tc>
        <w:tc>
          <w:tcPr>
            <w:tcW w:w="1915" w:type="dxa"/>
            <w:vMerge w:val="restart"/>
            <w:tcBorders>
              <w:top w:val="double" w:sz="4" w:space="0" w:color="auto"/>
            </w:tcBorders>
            <w:vAlign w:val="center"/>
          </w:tcPr>
          <w:p w14:paraId="309B4096" w14:textId="3C206604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Капитальный</w:t>
            </w:r>
          </w:p>
        </w:tc>
        <w:tc>
          <w:tcPr>
            <w:tcW w:w="1915" w:type="dxa"/>
            <w:vMerge w:val="restart"/>
            <w:tcBorders>
              <w:top w:val="double" w:sz="4" w:space="0" w:color="auto"/>
            </w:tcBorders>
            <w:vAlign w:val="center"/>
          </w:tcPr>
          <w:p w14:paraId="4F099215" w14:textId="66FAC13F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1915" w:type="dxa"/>
            <w:vMerge w:val="restart"/>
            <w:tcBorders>
              <w:top w:val="double" w:sz="4" w:space="0" w:color="auto"/>
            </w:tcBorders>
            <w:vAlign w:val="center"/>
          </w:tcPr>
          <w:p w14:paraId="3D36166E" w14:textId="40DA7FD9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10</w:t>
            </w:r>
          </w:p>
        </w:tc>
      </w:tr>
      <w:tr w:rsidR="004C21C3" w14:paraId="39E5B7D1" w14:textId="77777777" w:rsidTr="00697303">
        <w:tc>
          <w:tcPr>
            <w:tcW w:w="1914" w:type="dxa"/>
          </w:tcPr>
          <w:p w14:paraId="385D232E" w14:textId="42C17200" w:rsidR="004C21C3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IB, II</w:t>
            </w:r>
          </w:p>
        </w:tc>
        <w:tc>
          <w:tcPr>
            <w:tcW w:w="1914" w:type="dxa"/>
          </w:tcPr>
          <w:p w14:paraId="681B5E05" w14:textId="11BD3377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Б</w:t>
            </w:r>
          </w:p>
        </w:tc>
        <w:tc>
          <w:tcPr>
            <w:tcW w:w="1915" w:type="dxa"/>
            <w:vMerge/>
            <w:vAlign w:val="center"/>
          </w:tcPr>
          <w:p w14:paraId="7CF2DC80" w14:textId="77777777" w:rsidR="004C21C3" w:rsidRPr="00F15D30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vMerge/>
          </w:tcPr>
          <w:p w14:paraId="0C020FEB" w14:textId="77777777" w:rsidR="004C21C3" w:rsidRPr="00F15D30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vMerge/>
          </w:tcPr>
          <w:p w14:paraId="46294FC3" w14:textId="77777777" w:rsidR="004C21C3" w:rsidRPr="00F15D30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C21C3" w14:paraId="6D47D9A9" w14:textId="77777777" w:rsidTr="00697303">
        <w:tc>
          <w:tcPr>
            <w:tcW w:w="1914" w:type="dxa"/>
            <w:vMerge w:val="restart"/>
            <w:vAlign w:val="center"/>
          </w:tcPr>
          <w:p w14:paraId="3CC9ADCF" w14:textId="185151C9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1914" w:type="dxa"/>
            <w:vMerge w:val="restart"/>
            <w:vAlign w:val="center"/>
          </w:tcPr>
          <w:p w14:paraId="201DB2B8" w14:textId="226C0478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В</w:t>
            </w:r>
          </w:p>
        </w:tc>
        <w:tc>
          <w:tcPr>
            <w:tcW w:w="1915" w:type="dxa"/>
            <w:vMerge/>
            <w:vAlign w:val="center"/>
          </w:tcPr>
          <w:p w14:paraId="2E5E127D" w14:textId="77777777" w:rsidR="004C21C3" w:rsidRPr="00F15D30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</w:tcPr>
          <w:p w14:paraId="69F8107C" w14:textId="19677ADB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1915" w:type="dxa"/>
          </w:tcPr>
          <w:p w14:paraId="6C9D6566" w14:textId="1B21B4DF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12</w:t>
            </w:r>
          </w:p>
        </w:tc>
      </w:tr>
      <w:tr w:rsidR="004C21C3" w14:paraId="552A7CD0" w14:textId="77777777" w:rsidTr="00697303">
        <w:tc>
          <w:tcPr>
            <w:tcW w:w="1914" w:type="dxa"/>
            <w:vMerge/>
          </w:tcPr>
          <w:p w14:paraId="78761FE7" w14:textId="77777777" w:rsidR="004C21C3" w:rsidRPr="00F15D30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/>
          </w:tcPr>
          <w:p w14:paraId="66B2D654" w14:textId="77777777" w:rsidR="004C21C3" w:rsidRPr="00F15D30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vAlign w:val="center"/>
          </w:tcPr>
          <w:p w14:paraId="75D546A1" w14:textId="27654A7C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Облегченный</w:t>
            </w:r>
          </w:p>
        </w:tc>
        <w:tc>
          <w:tcPr>
            <w:tcW w:w="1915" w:type="dxa"/>
          </w:tcPr>
          <w:p w14:paraId="120380D5" w14:textId="6E4623FC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1915" w:type="dxa"/>
          </w:tcPr>
          <w:p w14:paraId="2B72260D" w14:textId="5354D18A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14</w:t>
            </w:r>
          </w:p>
        </w:tc>
      </w:tr>
      <w:tr w:rsidR="004C21C3" w14:paraId="483322FD" w14:textId="77777777" w:rsidTr="00697303">
        <w:tc>
          <w:tcPr>
            <w:tcW w:w="1914" w:type="dxa"/>
          </w:tcPr>
          <w:p w14:paraId="5A032B53" w14:textId="647FBCCF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IV</w:t>
            </w:r>
          </w:p>
        </w:tc>
        <w:tc>
          <w:tcPr>
            <w:tcW w:w="1914" w:type="dxa"/>
          </w:tcPr>
          <w:p w14:paraId="46A20158" w14:textId="24F437D4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Г</w:t>
            </w:r>
          </w:p>
        </w:tc>
        <w:tc>
          <w:tcPr>
            <w:tcW w:w="1915" w:type="dxa"/>
            <w:vMerge w:val="restart"/>
            <w:vAlign w:val="center"/>
          </w:tcPr>
          <w:p w14:paraId="0C0FD0EA" w14:textId="77777777" w:rsidR="00F15D30" w:rsidRPr="00F15D30" w:rsidRDefault="00F15D30" w:rsidP="00F15D30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Облегченный,</w:t>
            </w:r>
          </w:p>
          <w:p w14:paraId="501A5FEA" w14:textId="55CE50B3" w:rsidR="004C21C3" w:rsidRPr="00F15D30" w:rsidRDefault="00F15D30" w:rsidP="00F15D30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переходный</w:t>
            </w:r>
          </w:p>
        </w:tc>
        <w:tc>
          <w:tcPr>
            <w:tcW w:w="1915" w:type="dxa"/>
          </w:tcPr>
          <w:p w14:paraId="1EDE70C5" w14:textId="7D5881CE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1915" w:type="dxa"/>
          </w:tcPr>
          <w:p w14:paraId="56990A76" w14:textId="7FEC2544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20</w:t>
            </w:r>
          </w:p>
        </w:tc>
      </w:tr>
      <w:tr w:rsidR="004C21C3" w14:paraId="38CD946B" w14:textId="77777777" w:rsidTr="004C21C3">
        <w:tc>
          <w:tcPr>
            <w:tcW w:w="1914" w:type="dxa"/>
          </w:tcPr>
          <w:p w14:paraId="6CD220BE" w14:textId="77777777" w:rsidR="004C21C3" w:rsidRPr="00F15D30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</w:tcPr>
          <w:p w14:paraId="543F1B3F" w14:textId="480E7763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Д</w:t>
            </w:r>
          </w:p>
        </w:tc>
        <w:tc>
          <w:tcPr>
            <w:tcW w:w="1915" w:type="dxa"/>
            <w:vMerge/>
          </w:tcPr>
          <w:p w14:paraId="14053467" w14:textId="77777777" w:rsidR="004C21C3" w:rsidRPr="00F15D30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</w:tcPr>
          <w:p w14:paraId="26B81834" w14:textId="6FBD2FE4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1915" w:type="dxa"/>
          </w:tcPr>
          <w:p w14:paraId="7F8552FC" w14:textId="47FA21A5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25</w:t>
            </w:r>
          </w:p>
        </w:tc>
      </w:tr>
      <w:tr w:rsidR="004C21C3" w14:paraId="2A08ADBE" w14:textId="77777777" w:rsidTr="004C21C3">
        <w:tc>
          <w:tcPr>
            <w:tcW w:w="1914" w:type="dxa"/>
          </w:tcPr>
          <w:p w14:paraId="41C3A4E9" w14:textId="137B2A98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V</w:t>
            </w:r>
          </w:p>
        </w:tc>
        <w:tc>
          <w:tcPr>
            <w:tcW w:w="1914" w:type="dxa"/>
          </w:tcPr>
          <w:p w14:paraId="099A68E6" w14:textId="6E06F3B8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Е</w:t>
            </w:r>
          </w:p>
        </w:tc>
        <w:tc>
          <w:tcPr>
            <w:tcW w:w="1915" w:type="dxa"/>
            <w:vMerge/>
          </w:tcPr>
          <w:p w14:paraId="03B6E266" w14:textId="77777777" w:rsidR="004C21C3" w:rsidRPr="00F15D30" w:rsidRDefault="004C21C3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</w:tcPr>
          <w:p w14:paraId="1A18284B" w14:textId="7217BE83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25</w:t>
            </w:r>
          </w:p>
        </w:tc>
        <w:tc>
          <w:tcPr>
            <w:tcW w:w="1915" w:type="dxa"/>
          </w:tcPr>
          <w:p w14:paraId="2BCE726E" w14:textId="5786C449" w:rsidR="004C21C3" w:rsidRPr="00F15D30" w:rsidRDefault="00F15D30" w:rsidP="004C21C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F15D30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30</w:t>
            </w:r>
          </w:p>
        </w:tc>
      </w:tr>
      <w:tr w:rsidR="004C21C3" w14:paraId="54B700D4" w14:textId="77777777" w:rsidTr="00A21960">
        <w:tc>
          <w:tcPr>
            <w:tcW w:w="9573" w:type="dxa"/>
            <w:gridSpan w:val="5"/>
          </w:tcPr>
          <w:p w14:paraId="284F2258" w14:textId="77777777" w:rsidR="004C21C3" w:rsidRPr="004C21C3" w:rsidRDefault="004C21C3" w:rsidP="004C21C3">
            <w:pPr>
              <w:pStyle w:val="Style12"/>
              <w:widowControl/>
              <w:ind w:firstLine="567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4C21C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* Число просветов под трехметровой рейкой, превышающих значения:</w:t>
            </w:r>
          </w:p>
          <w:p w14:paraId="3F16662F" w14:textId="7C4C9287" w:rsidR="004C21C3" w:rsidRPr="004C21C3" w:rsidRDefault="004C21C3" w:rsidP="004C21C3">
            <w:pPr>
              <w:pStyle w:val="Style12"/>
              <w:widowControl/>
              <w:ind w:firstLine="567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4C21C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- 6 мм для асфальтобетонных, цементобетонных покрытий и покрытий из каменных материалов и грунтов, обработанных вяжущими;</w:t>
            </w:r>
          </w:p>
          <w:p w14:paraId="1B3ED67C" w14:textId="595AFA1B" w:rsidR="004C21C3" w:rsidRDefault="004C21C3" w:rsidP="004C21C3">
            <w:pPr>
              <w:pStyle w:val="Style12"/>
              <w:widowControl/>
              <w:ind w:firstLine="567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4C21C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- 15,0 мм для всех остальных видов покрытий.</w:t>
            </w:r>
          </w:p>
        </w:tc>
      </w:tr>
    </w:tbl>
    <w:p w14:paraId="4C4DED4B" w14:textId="77777777" w:rsidR="004C21C3" w:rsidRPr="00F55A0F" w:rsidRDefault="004C21C3" w:rsidP="004C21C3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22A0DB0F" w14:textId="02D73B89" w:rsidR="00F55A0F" w:rsidRPr="00F55A0F" w:rsidRDefault="00F55A0F" w:rsidP="00F55A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Допускается продольную ровность покрытия измерять приборами типа ПКРС-2 в соответствии с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требованиями ГОСТ 33220.</w:t>
      </w:r>
    </w:p>
    <w:p w14:paraId="36F6CD8C" w14:textId="6F07FFE6" w:rsidR="00F55A0F" w:rsidRPr="00F55A0F" w:rsidRDefault="00F55A0F" w:rsidP="00F55A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5.2.2 Коэффициент сцепления колеса автомобиля с покрытием должен быть не менее 0,3 при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его измерении измерительным колесом стандартным с покрышкой с протектором без рисунка по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ГОСТ 33078.</w:t>
      </w:r>
    </w:p>
    <w:p w14:paraId="3E747B36" w14:textId="1B563B9F" w:rsidR="00F55A0F" w:rsidRPr="00F55A0F" w:rsidRDefault="00F55A0F" w:rsidP="00F55A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5.2.3 Продольную ровность покрытия приводят в соответствие нормативным требованиям по 5.2.1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при проведении работ по реконструкции, капитальному ремонту и ремонту дорог и улиц, коэффициент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сцепления по 5.2.2 — при проведении работ по ремонту и содержанию дорог и улиц. Сроки проведения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работ по ремонту и содержанию определяют при их планировании в установленном порядке.</w:t>
      </w:r>
    </w:p>
    <w:p w14:paraId="0A8555F9" w14:textId="0F2339E8" w:rsidR="00F55A0F" w:rsidRPr="00F55A0F" w:rsidRDefault="00F55A0F" w:rsidP="00F55A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До проведения соответствующих работ перед участками дорог и улиц, ровность и сцепные качества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которых не соответствуют требованиям настоящего стандарта, устанавливают дорожные знаки по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="00AD4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1412</w:t>
      </w: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292287A8" w14:textId="0AE50407" w:rsidR="00F55A0F" w:rsidRPr="00F55A0F" w:rsidRDefault="00F55A0F" w:rsidP="00F55A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lastRenderedPageBreak/>
        <w:t>5.2.4 Покрытие проезжей части не должно иметь дефектов в виде выбоин, просадок, проломов,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колей и иных повреждений (таблица А.1 приложения А), устранение которых осуществляют в сроки,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F55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приведенные в таблице 5.3.</w:t>
      </w:r>
    </w:p>
    <w:p w14:paraId="333A4883" w14:textId="77777777" w:rsidR="004014D6" w:rsidRDefault="004014D6" w:rsidP="00F55A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0387D468" w14:textId="59E0482A" w:rsidR="00B41CF0" w:rsidRPr="00D14941" w:rsidRDefault="00F55A0F" w:rsidP="004014D6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D14941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5.3</w:t>
      </w:r>
      <w:r w:rsidR="00D14941" w:rsidRPr="00D14941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– </w:t>
      </w:r>
      <w:r w:rsidRPr="00D14941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Размеры дефектов покрытия и сроки их устранения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10"/>
        <w:gridCol w:w="1418"/>
        <w:gridCol w:w="1559"/>
        <w:gridCol w:w="1559"/>
        <w:gridCol w:w="1527"/>
      </w:tblGrid>
      <w:tr w:rsidR="00F64E46" w14:paraId="53B3E35A" w14:textId="77777777" w:rsidTr="00A12FF2">
        <w:tc>
          <w:tcPr>
            <w:tcW w:w="3510" w:type="dxa"/>
            <w:tcBorders>
              <w:bottom w:val="double" w:sz="4" w:space="0" w:color="auto"/>
            </w:tcBorders>
            <w:vAlign w:val="center"/>
          </w:tcPr>
          <w:p w14:paraId="5BB957A4" w14:textId="7F935AF4" w:rsidR="004014D6" w:rsidRPr="004014D6" w:rsidRDefault="004014D6" w:rsidP="004014D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</w:t>
            </w:r>
            <w:r w:rsidRPr="004014D6">
              <w:rPr>
                <w:rStyle w:val="FontStyle33"/>
                <w:bCs/>
                <w:color w:val="000000" w:themeColor="text1"/>
                <w:sz w:val="22"/>
                <w:szCs w:val="22"/>
              </w:rPr>
              <w:t>ид</w:t>
            </w:r>
            <w:r w:rsidRPr="004014D6">
              <w:rPr>
                <w:rStyle w:val="FontStyle33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014D6">
              <w:rPr>
                <w:rStyle w:val="FontStyle33"/>
                <w:bCs/>
                <w:color w:val="000000" w:themeColor="text1"/>
                <w:sz w:val="22"/>
                <w:szCs w:val="22"/>
              </w:rPr>
              <w:t>дефекта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70641CCC" w14:textId="37C1B3AC" w:rsidR="004014D6" w:rsidRPr="004014D6" w:rsidRDefault="004014D6" w:rsidP="004014D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Категория дороги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BB19F5E" w14:textId="5D24B005" w:rsidR="004014D6" w:rsidRPr="004014D6" w:rsidRDefault="004014D6" w:rsidP="004014D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Группа улиц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83BAA4B" w14:textId="34FA5ED2" w:rsidR="004014D6" w:rsidRPr="004014D6" w:rsidRDefault="004014D6" w:rsidP="004014D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Размер</w:t>
            </w:r>
          </w:p>
        </w:tc>
        <w:tc>
          <w:tcPr>
            <w:tcW w:w="1527" w:type="dxa"/>
            <w:tcBorders>
              <w:bottom w:val="double" w:sz="4" w:space="0" w:color="auto"/>
            </w:tcBorders>
            <w:vAlign w:val="center"/>
          </w:tcPr>
          <w:p w14:paraId="2400F496" w14:textId="4B027602" w:rsidR="004014D6" w:rsidRPr="004014D6" w:rsidRDefault="004014D6" w:rsidP="004014D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Срок устранения</w:t>
            </w:r>
          </w:p>
        </w:tc>
      </w:tr>
      <w:tr w:rsidR="004014D6" w14:paraId="33A22D4D" w14:textId="77777777" w:rsidTr="00A12FF2">
        <w:trPr>
          <w:trHeight w:val="397"/>
        </w:trPr>
        <w:tc>
          <w:tcPr>
            <w:tcW w:w="3510" w:type="dxa"/>
            <w:vMerge w:val="restart"/>
            <w:tcBorders>
              <w:top w:val="double" w:sz="4" w:space="0" w:color="auto"/>
            </w:tcBorders>
          </w:tcPr>
          <w:p w14:paraId="025456D6" w14:textId="77777777" w:rsidR="004014D6" w:rsidRPr="00F64E46" w:rsidRDefault="004014D6" w:rsidP="004014D6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Отдельное повреждение</w:t>
            </w:r>
          </w:p>
          <w:p w14:paraId="671026F7" w14:textId="789408C2" w:rsidR="004014D6" w:rsidRPr="00F64E46" w:rsidRDefault="004014D6" w:rsidP="004014D6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(выбоина, просадка,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пролом) длиной 15 см и более,</w:t>
            </w:r>
          </w:p>
          <w:p w14:paraId="3725CAC3" w14:textId="44FD7E14" w:rsidR="004014D6" w:rsidRPr="00F64E46" w:rsidRDefault="004014D6" w:rsidP="004014D6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глубиной 5 см и более, площадью, м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равной или более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3FE0773A" w14:textId="5D944654" w:rsidR="004014D6" w:rsidRPr="00F64E46" w:rsidRDefault="004014D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  <w:t>IA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214AC47D" w14:textId="110A253F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А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vAlign w:val="center"/>
          </w:tcPr>
          <w:p w14:paraId="4C60AFC6" w14:textId="1DEC0592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0,06</w:t>
            </w:r>
          </w:p>
        </w:tc>
        <w:tc>
          <w:tcPr>
            <w:tcW w:w="1527" w:type="dxa"/>
            <w:tcBorders>
              <w:top w:val="double" w:sz="4" w:space="0" w:color="auto"/>
            </w:tcBorders>
            <w:vAlign w:val="center"/>
          </w:tcPr>
          <w:p w14:paraId="344419E5" w14:textId="501B22B6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</w:t>
            </w:r>
          </w:p>
        </w:tc>
      </w:tr>
      <w:tr w:rsidR="004014D6" w14:paraId="7FE2729D" w14:textId="77777777" w:rsidTr="00F64E46">
        <w:trPr>
          <w:trHeight w:val="397"/>
        </w:trPr>
        <w:tc>
          <w:tcPr>
            <w:tcW w:w="3510" w:type="dxa"/>
            <w:vMerge/>
          </w:tcPr>
          <w:p w14:paraId="6FB0A4E8" w14:textId="77777777" w:rsidR="004014D6" w:rsidRPr="00F64E46" w:rsidRDefault="004014D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6B3527D" w14:textId="6B94E6D9" w:rsidR="004014D6" w:rsidRPr="00F64E46" w:rsidRDefault="004014D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ІБ, ІВ</w:t>
            </w:r>
          </w:p>
        </w:tc>
        <w:tc>
          <w:tcPr>
            <w:tcW w:w="1559" w:type="dxa"/>
            <w:vAlign w:val="center"/>
          </w:tcPr>
          <w:p w14:paraId="08706925" w14:textId="1573A83F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Б</w:t>
            </w:r>
          </w:p>
        </w:tc>
        <w:tc>
          <w:tcPr>
            <w:tcW w:w="1559" w:type="dxa"/>
            <w:vMerge/>
            <w:vAlign w:val="center"/>
          </w:tcPr>
          <w:p w14:paraId="5B7E5AD9" w14:textId="77777777" w:rsidR="004014D6" w:rsidRPr="00F64E46" w:rsidRDefault="004014D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19702FB2" w14:textId="5266E2E4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3</w:t>
            </w:r>
          </w:p>
        </w:tc>
      </w:tr>
      <w:tr w:rsidR="004014D6" w14:paraId="51411D0C" w14:textId="77777777" w:rsidTr="00F64E46">
        <w:trPr>
          <w:trHeight w:val="397"/>
        </w:trPr>
        <w:tc>
          <w:tcPr>
            <w:tcW w:w="3510" w:type="dxa"/>
            <w:vMerge/>
          </w:tcPr>
          <w:p w14:paraId="2D53DEA8" w14:textId="77777777" w:rsidR="004014D6" w:rsidRPr="00F64E46" w:rsidRDefault="004014D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591A2FC" w14:textId="3A2647F3" w:rsidR="004014D6" w:rsidRPr="00F64E46" w:rsidRDefault="004014D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ІІ</w:t>
            </w:r>
          </w:p>
        </w:tc>
        <w:tc>
          <w:tcPr>
            <w:tcW w:w="1559" w:type="dxa"/>
            <w:vAlign w:val="center"/>
          </w:tcPr>
          <w:p w14:paraId="3F2649C1" w14:textId="1E64A0A5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В</w:t>
            </w:r>
          </w:p>
        </w:tc>
        <w:tc>
          <w:tcPr>
            <w:tcW w:w="1559" w:type="dxa"/>
            <w:vMerge/>
            <w:vAlign w:val="center"/>
          </w:tcPr>
          <w:p w14:paraId="3AE85166" w14:textId="77777777" w:rsidR="004014D6" w:rsidRPr="00F64E46" w:rsidRDefault="004014D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7D877930" w14:textId="421C4A9B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5</w:t>
            </w:r>
          </w:p>
        </w:tc>
      </w:tr>
      <w:tr w:rsidR="004014D6" w14:paraId="0BCF3D67" w14:textId="77777777" w:rsidTr="00F64E46">
        <w:trPr>
          <w:trHeight w:val="397"/>
        </w:trPr>
        <w:tc>
          <w:tcPr>
            <w:tcW w:w="3510" w:type="dxa"/>
            <w:vMerge/>
          </w:tcPr>
          <w:p w14:paraId="4A0443E1" w14:textId="77777777" w:rsidR="004014D6" w:rsidRPr="00F64E46" w:rsidRDefault="004014D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20ACE582" w14:textId="0ACFEB18" w:rsidR="004014D6" w:rsidRPr="00F64E46" w:rsidRDefault="004014D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ІІІ</w:t>
            </w:r>
          </w:p>
        </w:tc>
        <w:tc>
          <w:tcPr>
            <w:tcW w:w="1559" w:type="dxa"/>
            <w:vAlign w:val="center"/>
          </w:tcPr>
          <w:p w14:paraId="23ED6CBE" w14:textId="504FBF24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Г</w:t>
            </w:r>
          </w:p>
        </w:tc>
        <w:tc>
          <w:tcPr>
            <w:tcW w:w="1559" w:type="dxa"/>
            <w:vMerge/>
            <w:vAlign w:val="center"/>
          </w:tcPr>
          <w:p w14:paraId="6671778F" w14:textId="77777777" w:rsidR="004014D6" w:rsidRPr="00F64E46" w:rsidRDefault="004014D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2A048E2E" w14:textId="0A24D56C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7</w:t>
            </w:r>
          </w:p>
        </w:tc>
      </w:tr>
      <w:tr w:rsidR="004014D6" w14:paraId="00F9EA4B" w14:textId="77777777" w:rsidTr="00F64E46">
        <w:trPr>
          <w:trHeight w:val="397"/>
        </w:trPr>
        <w:tc>
          <w:tcPr>
            <w:tcW w:w="3510" w:type="dxa"/>
            <w:vMerge/>
          </w:tcPr>
          <w:p w14:paraId="28733EDC" w14:textId="77777777" w:rsidR="004014D6" w:rsidRPr="00F64E46" w:rsidRDefault="004014D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83F385D" w14:textId="641DF2B1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559" w:type="dxa"/>
            <w:vAlign w:val="center"/>
          </w:tcPr>
          <w:p w14:paraId="5C623BB3" w14:textId="5BB88193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Д</w:t>
            </w:r>
          </w:p>
        </w:tc>
        <w:tc>
          <w:tcPr>
            <w:tcW w:w="1559" w:type="dxa"/>
            <w:vMerge/>
            <w:vAlign w:val="center"/>
          </w:tcPr>
          <w:p w14:paraId="3F991BCB" w14:textId="77777777" w:rsidR="004014D6" w:rsidRPr="00F64E46" w:rsidRDefault="004014D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6FCC0572" w14:textId="3B24B447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10</w:t>
            </w:r>
          </w:p>
        </w:tc>
      </w:tr>
      <w:tr w:rsidR="004014D6" w14:paraId="080F0151" w14:textId="77777777" w:rsidTr="00F64E46">
        <w:trPr>
          <w:trHeight w:val="397"/>
        </w:trPr>
        <w:tc>
          <w:tcPr>
            <w:tcW w:w="3510" w:type="dxa"/>
            <w:vMerge/>
          </w:tcPr>
          <w:p w14:paraId="0E9DE6BD" w14:textId="77777777" w:rsidR="004014D6" w:rsidRPr="00F64E46" w:rsidRDefault="004014D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AA98992" w14:textId="6BF4565A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  <w:t>V</w:t>
            </w:r>
          </w:p>
        </w:tc>
        <w:tc>
          <w:tcPr>
            <w:tcW w:w="1559" w:type="dxa"/>
            <w:vAlign w:val="center"/>
          </w:tcPr>
          <w:p w14:paraId="350F9220" w14:textId="6FF9C2F1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Е</w:t>
            </w:r>
          </w:p>
        </w:tc>
        <w:tc>
          <w:tcPr>
            <w:tcW w:w="1559" w:type="dxa"/>
            <w:vMerge/>
            <w:vAlign w:val="center"/>
          </w:tcPr>
          <w:p w14:paraId="31659CF5" w14:textId="77777777" w:rsidR="004014D6" w:rsidRPr="00F64E46" w:rsidRDefault="004014D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224339D9" w14:textId="7265370D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12</w:t>
            </w:r>
          </w:p>
        </w:tc>
      </w:tr>
      <w:tr w:rsidR="004014D6" w14:paraId="32C7CE34" w14:textId="77777777" w:rsidTr="00F64E46">
        <w:trPr>
          <w:trHeight w:val="397"/>
        </w:trPr>
        <w:tc>
          <w:tcPr>
            <w:tcW w:w="3510" w:type="dxa"/>
            <w:vMerge w:val="restart"/>
          </w:tcPr>
          <w:p w14:paraId="42B23ED7" w14:textId="0B8FA333" w:rsidR="004014D6" w:rsidRPr="00F64E46" w:rsidRDefault="004014D6" w:rsidP="004014D6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Повреждения (выбоины, просадки, проломы) площадью менее 0,06 м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 длиной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менее 15 см, глубиной менее 5 см на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участке полосы движения длиной 100 м,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площадью, м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 более</w:t>
            </w:r>
          </w:p>
        </w:tc>
        <w:tc>
          <w:tcPr>
            <w:tcW w:w="1418" w:type="dxa"/>
            <w:vAlign w:val="center"/>
          </w:tcPr>
          <w:p w14:paraId="4B21A3B5" w14:textId="3916D766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ІА, ІБ, ІВ</w:t>
            </w:r>
          </w:p>
        </w:tc>
        <w:tc>
          <w:tcPr>
            <w:tcW w:w="1559" w:type="dxa"/>
            <w:vAlign w:val="center"/>
          </w:tcPr>
          <w:p w14:paraId="64923C48" w14:textId="77BB8567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А, Б</w:t>
            </w:r>
          </w:p>
        </w:tc>
        <w:tc>
          <w:tcPr>
            <w:tcW w:w="1559" w:type="dxa"/>
            <w:vAlign w:val="center"/>
          </w:tcPr>
          <w:p w14:paraId="591F74B7" w14:textId="1C255858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0,1</w:t>
            </w:r>
          </w:p>
        </w:tc>
        <w:tc>
          <w:tcPr>
            <w:tcW w:w="1527" w:type="dxa"/>
            <w:vAlign w:val="center"/>
          </w:tcPr>
          <w:p w14:paraId="26CD732A" w14:textId="2BE048EF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5</w:t>
            </w:r>
          </w:p>
        </w:tc>
      </w:tr>
      <w:tr w:rsidR="004014D6" w14:paraId="2EDE3895" w14:textId="77777777" w:rsidTr="00F64E46">
        <w:trPr>
          <w:trHeight w:val="397"/>
        </w:trPr>
        <w:tc>
          <w:tcPr>
            <w:tcW w:w="3510" w:type="dxa"/>
            <w:vMerge/>
          </w:tcPr>
          <w:p w14:paraId="016196CE" w14:textId="77777777" w:rsidR="004014D6" w:rsidRPr="00F64E46" w:rsidRDefault="004014D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7E312DD" w14:textId="39627445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ІІ</w:t>
            </w:r>
          </w:p>
        </w:tc>
        <w:tc>
          <w:tcPr>
            <w:tcW w:w="1559" w:type="dxa"/>
            <w:vAlign w:val="center"/>
          </w:tcPr>
          <w:p w14:paraId="7D575A56" w14:textId="19E7E817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В</w:t>
            </w:r>
          </w:p>
        </w:tc>
        <w:tc>
          <w:tcPr>
            <w:tcW w:w="1559" w:type="dxa"/>
            <w:vAlign w:val="center"/>
          </w:tcPr>
          <w:p w14:paraId="1B318779" w14:textId="0686B8D6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0,5</w:t>
            </w:r>
          </w:p>
        </w:tc>
        <w:tc>
          <w:tcPr>
            <w:tcW w:w="1527" w:type="dxa"/>
            <w:vAlign w:val="center"/>
          </w:tcPr>
          <w:p w14:paraId="5626F051" w14:textId="4F9BED02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7</w:t>
            </w:r>
          </w:p>
        </w:tc>
      </w:tr>
      <w:tr w:rsidR="004014D6" w14:paraId="4E2F0E06" w14:textId="77777777" w:rsidTr="00F64E46">
        <w:trPr>
          <w:trHeight w:val="397"/>
        </w:trPr>
        <w:tc>
          <w:tcPr>
            <w:tcW w:w="3510" w:type="dxa"/>
            <w:vMerge/>
          </w:tcPr>
          <w:p w14:paraId="2808B8FE" w14:textId="77777777" w:rsidR="004014D6" w:rsidRPr="00F64E46" w:rsidRDefault="004014D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1ADBF30" w14:textId="6EA94AAB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ІІІ</w:t>
            </w:r>
          </w:p>
        </w:tc>
        <w:tc>
          <w:tcPr>
            <w:tcW w:w="1559" w:type="dxa"/>
            <w:vAlign w:val="center"/>
          </w:tcPr>
          <w:p w14:paraId="318C8940" w14:textId="2351F31A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Г</w:t>
            </w:r>
          </w:p>
        </w:tc>
        <w:tc>
          <w:tcPr>
            <w:tcW w:w="1559" w:type="dxa"/>
            <w:vAlign w:val="center"/>
          </w:tcPr>
          <w:p w14:paraId="777A3CFB" w14:textId="2E376C0E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0,8</w:t>
            </w:r>
          </w:p>
        </w:tc>
        <w:tc>
          <w:tcPr>
            <w:tcW w:w="1527" w:type="dxa"/>
            <w:vAlign w:val="center"/>
          </w:tcPr>
          <w:p w14:paraId="27825622" w14:textId="3E9AB198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10</w:t>
            </w:r>
          </w:p>
        </w:tc>
      </w:tr>
      <w:tr w:rsidR="004014D6" w14:paraId="1EA2449F" w14:textId="77777777" w:rsidTr="00F64E46">
        <w:trPr>
          <w:trHeight w:val="397"/>
        </w:trPr>
        <w:tc>
          <w:tcPr>
            <w:tcW w:w="3510" w:type="dxa"/>
            <w:vMerge/>
          </w:tcPr>
          <w:p w14:paraId="61318A24" w14:textId="77777777" w:rsidR="004014D6" w:rsidRPr="00F64E46" w:rsidRDefault="004014D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48D6C9B" w14:textId="037C829F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559" w:type="dxa"/>
            <w:vAlign w:val="center"/>
          </w:tcPr>
          <w:p w14:paraId="008C54DF" w14:textId="1BA851AC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Д</w:t>
            </w:r>
          </w:p>
        </w:tc>
        <w:tc>
          <w:tcPr>
            <w:tcW w:w="1559" w:type="dxa"/>
            <w:vAlign w:val="center"/>
          </w:tcPr>
          <w:p w14:paraId="22A0AB55" w14:textId="68975953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2,1</w:t>
            </w:r>
          </w:p>
        </w:tc>
        <w:tc>
          <w:tcPr>
            <w:tcW w:w="1527" w:type="dxa"/>
            <w:vAlign w:val="center"/>
          </w:tcPr>
          <w:p w14:paraId="08D997D4" w14:textId="6105E517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14</w:t>
            </w:r>
          </w:p>
        </w:tc>
      </w:tr>
      <w:tr w:rsidR="004014D6" w14:paraId="7C73AE7C" w14:textId="77777777" w:rsidTr="00F64E46">
        <w:trPr>
          <w:trHeight w:val="397"/>
        </w:trPr>
        <w:tc>
          <w:tcPr>
            <w:tcW w:w="3510" w:type="dxa"/>
            <w:vMerge/>
          </w:tcPr>
          <w:p w14:paraId="69EB3A40" w14:textId="77777777" w:rsidR="004014D6" w:rsidRPr="00F64E46" w:rsidRDefault="004014D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02697C6" w14:textId="5AABC894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  <w:t>V</w:t>
            </w:r>
          </w:p>
        </w:tc>
        <w:tc>
          <w:tcPr>
            <w:tcW w:w="1559" w:type="dxa"/>
            <w:vAlign w:val="center"/>
          </w:tcPr>
          <w:p w14:paraId="63993755" w14:textId="6ECBCDF0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Е</w:t>
            </w:r>
          </w:p>
        </w:tc>
        <w:tc>
          <w:tcPr>
            <w:tcW w:w="1559" w:type="dxa"/>
            <w:vAlign w:val="center"/>
          </w:tcPr>
          <w:p w14:paraId="07EC9EC3" w14:textId="5A93AE09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5,2</w:t>
            </w:r>
          </w:p>
        </w:tc>
        <w:tc>
          <w:tcPr>
            <w:tcW w:w="1527" w:type="dxa"/>
            <w:vAlign w:val="center"/>
          </w:tcPr>
          <w:p w14:paraId="1B934967" w14:textId="6781E386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20</w:t>
            </w:r>
          </w:p>
        </w:tc>
      </w:tr>
      <w:tr w:rsidR="00F64E46" w14:paraId="3A095660" w14:textId="77777777" w:rsidTr="00F64E46">
        <w:trPr>
          <w:trHeight w:val="397"/>
        </w:trPr>
        <w:tc>
          <w:tcPr>
            <w:tcW w:w="3510" w:type="dxa"/>
            <w:vMerge w:val="restart"/>
          </w:tcPr>
          <w:p w14:paraId="157B3745" w14:textId="6A850DA6" w:rsidR="00F64E46" w:rsidRPr="00F64E46" w:rsidRDefault="00F64E4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Сдвиг, волна глубиной, см, более</w:t>
            </w:r>
          </w:p>
        </w:tc>
        <w:tc>
          <w:tcPr>
            <w:tcW w:w="1418" w:type="dxa"/>
            <w:vAlign w:val="center"/>
          </w:tcPr>
          <w:p w14:paraId="33040C70" w14:textId="323D0657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ІА</w:t>
            </w:r>
          </w:p>
        </w:tc>
        <w:tc>
          <w:tcPr>
            <w:tcW w:w="1559" w:type="dxa"/>
            <w:vAlign w:val="center"/>
          </w:tcPr>
          <w:p w14:paraId="3D5E0246" w14:textId="1F03C5E6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А</w:t>
            </w:r>
          </w:p>
        </w:tc>
        <w:tc>
          <w:tcPr>
            <w:tcW w:w="1559" w:type="dxa"/>
            <w:vMerge w:val="restart"/>
            <w:vAlign w:val="center"/>
          </w:tcPr>
          <w:p w14:paraId="5A8A0C3F" w14:textId="5CA7C07E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3,0</w:t>
            </w:r>
          </w:p>
        </w:tc>
        <w:tc>
          <w:tcPr>
            <w:tcW w:w="1527" w:type="dxa"/>
            <w:vAlign w:val="center"/>
          </w:tcPr>
          <w:p w14:paraId="7D04BE66" w14:textId="6D54EC13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5</w:t>
            </w:r>
          </w:p>
        </w:tc>
      </w:tr>
      <w:tr w:rsidR="00F64E46" w14:paraId="1926D543" w14:textId="77777777" w:rsidTr="00F64E46">
        <w:trPr>
          <w:trHeight w:val="397"/>
        </w:trPr>
        <w:tc>
          <w:tcPr>
            <w:tcW w:w="3510" w:type="dxa"/>
            <w:vMerge/>
          </w:tcPr>
          <w:p w14:paraId="4ED01116" w14:textId="77777777" w:rsidR="00F64E46" w:rsidRPr="00F64E46" w:rsidRDefault="00F64E4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F2C5708" w14:textId="19A16FA5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ІБ, ІВ, ІІ</w:t>
            </w:r>
          </w:p>
        </w:tc>
        <w:tc>
          <w:tcPr>
            <w:tcW w:w="1559" w:type="dxa"/>
            <w:vAlign w:val="center"/>
          </w:tcPr>
          <w:p w14:paraId="03137FD0" w14:textId="44698443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Б, В</w:t>
            </w:r>
          </w:p>
        </w:tc>
        <w:tc>
          <w:tcPr>
            <w:tcW w:w="1559" w:type="dxa"/>
            <w:vMerge/>
            <w:vAlign w:val="center"/>
          </w:tcPr>
          <w:p w14:paraId="1E1B00FE" w14:textId="77777777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0D01CD1F" w14:textId="62CCFEB9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7</w:t>
            </w:r>
          </w:p>
        </w:tc>
      </w:tr>
      <w:tr w:rsidR="00F64E46" w14:paraId="1E416F34" w14:textId="77777777" w:rsidTr="00F64E46">
        <w:trPr>
          <w:trHeight w:val="397"/>
        </w:trPr>
        <w:tc>
          <w:tcPr>
            <w:tcW w:w="3510" w:type="dxa"/>
            <w:vMerge/>
          </w:tcPr>
          <w:p w14:paraId="69450C85" w14:textId="77777777" w:rsidR="00F64E46" w:rsidRPr="00F64E46" w:rsidRDefault="00F64E4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8FE46DA" w14:textId="194A463A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ІІІ</w:t>
            </w:r>
          </w:p>
        </w:tc>
        <w:tc>
          <w:tcPr>
            <w:tcW w:w="1559" w:type="dxa"/>
            <w:vAlign w:val="center"/>
          </w:tcPr>
          <w:p w14:paraId="6DF0C853" w14:textId="1E0011A0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Г</w:t>
            </w:r>
          </w:p>
        </w:tc>
        <w:tc>
          <w:tcPr>
            <w:tcW w:w="1559" w:type="dxa"/>
            <w:vMerge w:val="restart"/>
            <w:vAlign w:val="center"/>
          </w:tcPr>
          <w:p w14:paraId="4941FBA8" w14:textId="52C4CC8F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5,0</w:t>
            </w:r>
          </w:p>
        </w:tc>
        <w:tc>
          <w:tcPr>
            <w:tcW w:w="1527" w:type="dxa"/>
            <w:vAlign w:val="center"/>
          </w:tcPr>
          <w:p w14:paraId="03603E44" w14:textId="17D50928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10</w:t>
            </w:r>
          </w:p>
        </w:tc>
      </w:tr>
      <w:tr w:rsidR="00F64E46" w14:paraId="533DDD5B" w14:textId="77777777" w:rsidTr="00F64E46">
        <w:trPr>
          <w:trHeight w:val="397"/>
        </w:trPr>
        <w:tc>
          <w:tcPr>
            <w:tcW w:w="3510" w:type="dxa"/>
            <w:vMerge/>
          </w:tcPr>
          <w:p w14:paraId="50137E8E" w14:textId="77777777" w:rsidR="00F64E46" w:rsidRPr="00F64E46" w:rsidRDefault="00F64E4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6EAF357" w14:textId="7E06F3FE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559" w:type="dxa"/>
            <w:vAlign w:val="center"/>
          </w:tcPr>
          <w:p w14:paraId="4E861DB5" w14:textId="53527930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Д</w:t>
            </w:r>
          </w:p>
        </w:tc>
        <w:tc>
          <w:tcPr>
            <w:tcW w:w="1559" w:type="dxa"/>
            <w:vMerge/>
            <w:vAlign w:val="center"/>
          </w:tcPr>
          <w:p w14:paraId="0A2E7F13" w14:textId="77777777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34CDB8F8" w14:textId="0956C2B9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12</w:t>
            </w:r>
          </w:p>
        </w:tc>
      </w:tr>
      <w:tr w:rsidR="004014D6" w14:paraId="6DE86FBF" w14:textId="77777777" w:rsidTr="00F64E46">
        <w:trPr>
          <w:trHeight w:val="397"/>
        </w:trPr>
        <w:tc>
          <w:tcPr>
            <w:tcW w:w="3510" w:type="dxa"/>
            <w:vMerge w:val="restart"/>
          </w:tcPr>
          <w:p w14:paraId="108F4685" w14:textId="1BBAFD30" w:rsidR="004014D6" w:rsidRPr="00F64E46" w:rsidRDefault="004014D6" w:rsidP="004014D6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Гребенки на участке полосы движения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длиной 100 м, площадью, м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 более</w:t>
            </w:r>
          </w:p>
        </w:tc>
        <w:tc>
          <w:tcPr>
            <w:tcW w:w="1418" w:type="dxa"/>
            <w:vAlign w:val="center"/>
          </w:tcPr>
          <w:p w14:paraId="639124C5" w14:textId="71E220C2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559" w:type="dxa"/>
            <w:vAlign w:val="center"/>
          </w:tcPr>
          <w:p w14:paraId="523C8C35" w14:textId="22B34B0A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Д</w:t>
            </w:r>
          </w:p>
        </w:tc>
        <w:tc>
          <w:tcPr>
            <w:tcW w:w="1559" w:type="dxa"/>
            <w:vAlign w:val="center"/>
          </w:tcPr>
          <w:p w14:paraId="77DBA3A5" w14:textId="4DEF462E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30,0</w:t>
            </w:r>
          </w:p>
        </w:tc>
        <w:tc>
          <w:tcPr>
            <w:tcW w:w="1527" w:type="dxa"/>
            <w:vAlign w:val="center"/>
          </w:tcPr>
          <w:p w14:paraId="4021DB57" w14:textId="4E9041DF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10</w:t>
            </w:r>
          </w:p>
        </w:tc>
      </w:tr>
      <w:tr w:rsidR="004014D6" w14:paraId="4F9BE4FA" w14:textId="77777777" w:rsidTr="00F64E46">
        <w:trPr>
          <w:trHeight w:val="397"/>
        </w:trPr>
        <w:tc>
          <w:tcPr>
            <w:tcW w:w="3510" w:type="dxa"/>
            <w:vMerge/>
          </w:tcPr>
          <w:p w14:paraId="6D92DF13" w14:textId="77777777" w:rsidR="004014D6" w:rsidRPr="00F64E46" w:rsidRDefault="004014D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684CB19" w14:textId="0B0FA9B1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  <w:t>V</w:t>
            </w:r>
          </w:p>
        </w:tc>
        <w:tc>
          <w:tcPr>
            <w:tcW w:w="1559" w:type="dxa"/>
            <w:vAlign w:val="center"/>
          </w:tcPr>
          <w:p w14:paraId="1F7046D7" w14:textId="13258D88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Е</w:t>
            </w:r>
          </w:p>
        </w:tc>
        <w:tc>
          <w:tcPr>
            <w:tcW w:w="1559" w:type="dxa"/>
            <w:vAlign w:val="center"/>
          </w:tcPr>
          <w:p w14:paraId="315A67E5" w14:textId="010530A0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52,5</w:t>
            </w:r>
          </w:p>
        </w:tc>
        <w:tc>
          <w:tcPr>
            <w:tcW w:w="1527" w:type="dxa"/>
            <w:vAlign w:val="center"/>
          </w:tcPr>
          <w:p w14:paraId="74508219" w14:textId="085C30CB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14</w:t>
            </w:r>
          </w:p>
        </w:tc>
      </w:tr>
      <w:tr w:rsidR="004014D6" w14:paraId="60CF16E7" w14:textId="77777777" w:rsidTr="00F64E46">
        <w:trPr>
          <w:trHeight w:val="397"/>
        </w:trPr>
        <w:tc>
          <w:tcPr>
            <w:tcW w:w="3510" w:type="dxa"/>
            <w:vMerge w:val="restart"/>
          </w:tcPr>
          <w:p w14:paraId="305CBAB1" w14:textId="7B97A930" w:rsidR="004014D6" w:rsidRPr="00F64E46" w:rsidRDefault="004014D6" w:rsidP="004014D6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Колея* глубиной, см, более и длиной, м,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более на участке полосы движения длиной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100 м</w:t>
            </w:r>
          </w:p>
        </w:tc>
        <w:tc>
          <w:tcPr>
            <w:tcW w:w="1418" w:type="dxa"/>
            <w:vAlign w:val="center"/>
          </w:tcPr>
          <w:p w14:paraId="7072E82C" w14:textId="023D94C0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ІА, ІБ, ІВ</w:t>
            </w:r>
          </w:p>
        </w:tc>
        <w:tc>
          <w:tcPr>
            <w:tcW w:w="1559" w:type="dxa"/>
            <w:vAlign w:val="center"/>
          </w:tcPr>
          <w:p w14:paraId="0341D1F4" w14:textId="0114B9B9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А, Б</w:t>
            </w:r>
          </w:p>
        </w:tc>
        <w:tc>
          <w:tcPr>
            <w:tcW w:w="1559" w:type="dxa"/>
            <w:vAlign w:val="center"/>
          </w:tcPr>
          <w:p w14:paraId="0F203BC2" w14:textId="35F4994C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2,0/7,0</w:t>
            </w:r>
          </w:p>
        </w:tc>
        <w:tc>
          <w:tcPr>
            <w:tcW w:w="1527" w:type="dxa"/>
            <w:vAlign w:val="center"/>
          </w:tcPr>
          <w:p w14:paraId="62A14B35" w14:textId="1DA6D325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5</w:t>
            </w:r>
          </w:p>
        </w:tc>
      </w:tr>
      <w:tr w:rsidR="004014D6" w14:paraId="321EBF49" w14:textId="77777777" w:rsidTr="00F64E46">
        <w:trPr>
          <w:trHeight w:val="397"/>
        </w:trPr>
        <w:tc>
          <w:tcPr>
            <w:tcW w:w="3510" w:type="dxa"/>
            <w:vMerge/>
          </w:tcPr>
          <w:p w14:paraId="2F8720A9" w14:textId="77777777" w:rsidR="004014D6" w:rsidRPr="00F64E46" w:rsidRDefault="004014D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DFCBCBF" w14:textId="44525BE9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ІІ</w:t>
            </w:r>
          </w:p>
        </w:tc>
        <w:tc>
          <w:tcPr>
            <w:tcW w:w="1559" w:type="dxa"/>
            <w:vAlign w:val="center"/>
          </w:tcPr>
          <w:p w14:paraId="13E1E4EC" w14:textId="042C63C9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Б</w:t>
            </w:r>
          </w:p>
        </w:tc>
        <w:tc>
          <w:tcPr>
            <w:tcW w:w="1559" w:type="dxa"/>
            <w:vAlign w:val="center"/>
          </w:tcPr>
          <w:p w14:paraId="5C17FD30" w14:textId="405D6B38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2,5/7,0</w:t>
            </w:r>
          </w:p>
        </w:tc>
        <w:tc>
          <w:tcPr>
            <w:tcW w:w="1527" w:type="dxa"/>
            <w:vAlign w:val="center"/>
          </w:tcPr>
          <w:p w14:paraId="1F58F0E8" w14:textId="475EDF3C" w:rsidR="004014D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7</w:t>
            </w:r>
          </w:p>
        </w:tc>
      </w:tr>
      <w:tr w:rsidR="00F64E46" w14:paraId="632AB40F" w14:textId="77777777" w:rsidTr="00F64E46">
        <w:trPr>
          <w:trHeight w:val="397"/>
        </w:trPr>
        <w:tc>
          <w:tcPr>
            <w:tcW w:w="3510" w:type="dxa"/>
            <w:vMerge/>
          </w:tcPr>
          <w:p w14:paraId="0267143A" w14:textId="77777777" w:rsidR="00F64E46" w:rsidRPr="00F64E46" w:rsidRDefault="00F64E4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77FB67C" w14:textId="16D0745D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ІІІ</w:t>
            </w:r>
          </w:p>
        </w:tc>
        <w:tc>
          <w:tcPr>
            <w:tcW w:w="1559" w:type="dxa"/>
            <w:vAlign w:val="center"/>
          </w:tcPr>
          <w:p w14:paraId="09887C7C" w14:textId="7570D1C5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В, Г</w:t>
            </w:r>
          </w:p>
        </w:tc>
        <w:tc>
          <w:tcPr>
            <w:tcW w:w="1559" w:type="dxa"/>
            <w:vMerge w:val="restart"/>
            <w:vAlign w:val="center"/>
          </w:tcPr>
          <w:p w14:paraId="541C4576" w14:textId="1D7E5171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3,0/9,0</w:t>
            </w:r>
          </w:p>
        </w:tc>
        <w:tc>
          <w:tcPr>
            <w:tcW w:w="1527" w:type="dxa"/>
            <w:vAlign w:val="center"/>
          </w:tcPr>
          <w:p w14:paraId="5BA1A458" w14:textId="7265D30F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10</w:t>
            </w:r>
          </w:p>
        </w:tc>
      </w:tr>
      <w:tr w:rsidR="00F64E46" w14:paraId="04171E31" w14:textId="77777777" w:rsidTr="00A12FF2">
        <w:trPr>
          <w:trHeight w:val="397"/>
        </w:trPr>
        <w:tc>
          <w:tcPr>
            <w:tcW w:w="3510" w:type="dxa"/>
            <w:vMerge/>
            <w:tcBorders>
              <w:bottom w:val="single" w:sz="4" w:space="0" w:color="auto"/>
            </w:tcBorders>
          </w:tcPr>
          <w:p w14:paraId="4AD0C83F" w14:textId="77777777" w:rsidR="00F64E46" w:rsidRPr="00F64E46" w:rsidRDefault="00F64E46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69EFA5E" w14:textId="1A0F8DB9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BF7CE0D" w14:textId="388EE0C2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Д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CA8A3C3" w14:textId="77777777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7C9F3DE9" w14:textId="34055E8D" w:rsidR="00F64E46" w:rsidRPr="00F64E46" w:rsidRDefault="00F64E46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F64E4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14</w:t>
            </w:r>
          </w:p>
        </w:tc>
      </w:tr>
      <w:tr w:rsidR="00734B72" w14:paraId="652F48ED" w14:textId="77777777" w:rsidTr="00A12FF2">
        <w:trPr>
          <w:trHeight w:val="397"/>
        </w:trPr>
        <w:tc>
          <w:tcPr>
            <w:tcW w:w="3510" w:type="dxa"/>
            <w:tcBorders>
              <w:bottom w:val="nil"/>
            </w:tcBorders>
          </w:tcPr>
          <w:p w14:paraId="29A7AF41" w14:textId="6FFD9C63" w:rsidR="00734B72" w:rsidRPr="00F64E46" w:rsidRDefault="00734B72" w:rsidP="00734B7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Отдельное необработанное место выпотевания</w:t>
            </w:r>
            <w:r w:rsid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вяжущего площадью, м</w:t>
            </w:r>
            <w:r w:rsidRPr="001B4CEE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 более</w:t>
            </w:r>
          </w:p>
        </w:tc>
        <w:tc>
          <w:tcPr>
            <w:tcW w:w="2977" w:type="dxa"/>
            <w:gridSpan w:val="2"/>
            <w:tcBorders>
              <w:bottom w:val="nil"/>
            </w:tcBorders>
            <w:vAlign w:val="center"/>
          </w:tcPr>
          <w:p w14:paraId="398998E1" w14:textId="77777777" w:rsidR="00734B72" w:rsidRPr="00734B72" w:rsidRDefault="00734B72" w:rsidP="00734B7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Для всех категорий дорог и</w:t>
            </w:r>
          </w:p>
          <w:p w14:paraId="5B81F960" w14:textId="6EBAC90D" w:rsidR="00734B72" w:rsidRPr="00F64E46" w:rsidRDefault="00734B72" w:rsidP="00734B7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групп улиц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2448C606" w14:textId="7B253449" w:rsidR="00734B72" w:rsidRPr="00734B72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1,0</w:t>
            </w:r>
          </w:p>
        </w:tc>
        <w:tc>
          <w:tcPr>
            <w:tcW w:w="1527" w:type="dxa"/>
            <w:tcBorders>
              <w:bottom w:val="nil"/>
            </w:tcBorders>
            <w:vAlign w:val="center"/>
          </w:tcPr>
          <w:p w14:paraId="16E1881C" w14:textId="49C1FE59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4</w:t>
            </w:r>
          </w:p>
        </w:tc>
      </w:tr>
    </w:tbl>
    <w:p w14:paraId="326B910E" w14:textId="77777777" w:rsidR="00A12FF2" w:rsidRDefault="00A12FF2">
      <w:r>
        <w:br w:type="page"/>
      </w:r>
    </w:p>
    <w:p w14:paraId="717E9A1A" w14:textId="03987C11" w:rsidR="00A12FF2" w:rsidRDefault="00A12FF2" w:rsidP="00A12FF2">
      <w:pPr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A12FF2">
        <w:rPr>
          <w:rFonts w:asciiTheme="minorHAnsi" w:hAnsiTheme="minorHAnsi" w:cstheme="minorHAnsi"/>
          <w:i/>
          <w:iCs/>
          <w:sz w:val="24"/>
          <w:szCs w:val="24"/>
        </w:rPr>
        <w:lastRenderedPageBreak/>
        <w:t>Окончание таблицы 5.3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10"/>
        <w:gridCol w:w="1418"/>
        <w:gridCol w:w="1559"/>
        <w:gridCol w:w="1559"/>
        <w:gridCol w:w="1527"/>
      </w:tblGrid>
      <w:tr w:rsidR="00A12FF2" w:rsidRPr="004014D6" w14:paraId="693328EF" w14:textId="77777777" w:rsidTr="00A12FF2">
        <w:tc>
          <w:tcPr>
            <w:tcW w:w="3510" w:type="dxa"/>
            <w:tcBorders>
              <w:bottom w:val="double" w:sz="4" w:space="0" w:color="auto"/>
            </w:tcBorders>
            <w:vAlign w:val="center"/>
          </w:tcPr>
          <w:p w14:paraId="164D368D" w14:textId="77777777" w:rsidR="00A12FF2" w:rsidRPr="004014D6" w:rsidRDefault="00A12FF2" w:rsidP="0069229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</w:t>
            </w:r>
            <w:r w:rsidRPr="004014D6">
              <w:rPr>
                <w:rStyle w:val="FontStyle33"/>
                <w:bCs/>
                <w:color w:val="000000" w:themeColor="text1"/>
                <w:sz w:val="22"/>
                <w:szCs w:val="22"/>
              </w:rPr>
              <w:t>ид</w:t>
            </w:r>
            <w:r w:rsidRPr="004014D6">
              <w:rPr>
                <w:rStyle w:val="FontStyle33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014D6">
              <w:rPr>
                <w:rStyle w:val="FontStyle33"/>
                <w:bCs/>
                <w:color w:val="000000" w:themeColor="text1"/>
                <w:sz w:val="22"/>
                <w:szCs w:val="22"/>
              </w:rPr>
              <w:t>дефекта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2B327938" w14:textId="77777777" w:rsidR="00A12FF2" w:rsidRPr="004014D6" w:rsidRDefault="00A12FF2" w:rsidP="0069229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Категория дороги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A612373" w14:textId="77777777" w:rsidR="00A12FF2" w:rsidRPr="004014D6" w:rsidRDefault="00A12FF2" w:rsidP="0069229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Группа улиц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0B99BEE8" w14:textId="77777777" w:rsidR="00A12FF2" w:rsidRPr="004014D6" w:rsidRDefault="00A12FF2" w:rsidP="0069229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Размер</w:t>
            </w:r>
          </w:p>
        </w:tc>
        <w:tc>
          <w:tcPr>
            <w:tcW w:w="1527" w:type="dxa"/>
            <w:tcBorders>
              <w:bottom w:val="double" w:sz="4" w:space="0" w:color="auto"/>
            </w:tcBorders>
            <w:vAlign w:val="center"/>
          </w:tcPr>
          <w:p w14:paraId="243D92BD" w14:textId="77777777" w:rsidR="00A12FF2" w:rsidRPr="004014D6" w:rsidRDefault="00A12FF2" w:rsidP="0069229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Срок устранения</w:t>
            </w:r>
          </w:p>
        </w:tc>
      </w:tr>
      <w:tr w:rsidR="00734B72" w14:paraId="71A1B903" w14:textId="77777777" w:rsidTr="00A12FF2">
        <w:trPr>
          <w:trHeight w:val="397"/>
        </w:trPr>
        <w:tc>
          <w:tcPr>
            <w:tcW w:w="3510" w:type="dxa"/>
            <w:vMerge w:val="restart"/>
            <w:tcBorders>
              <w:top w:val="double" w:sz="4" w:space="0" w:color="auto"/>
            </w:tcBorders>
          </w:tcPr>
          <w:p w14:paraId="3314515B" w14:textId="4F98C287" w:rsidR="00734B72" w:rsidRPr="00734B72" w:rsidRDefault="00734B72" w:rsidP="00734B7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Необработанные места </w:t>
            </w:r>
            <w:proofErr w:type="gramStart"/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выпотевания</w:t>
            </w:r>
            <w:proofErr w:type="gramEnd"/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вяжущего площадью не более 1,0 м</w:t>
            </w:r>
            <w:r w:rsidRPr="001B4CEE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 длиной,</w:t>
            </w:r>
          </w:p>
          <w:p w14:paraId="5891678D" w14:textId="21499085" w:rsidR="00734B72" w:rsidRPr="00F64E46" w:rsidRDefault="00734B72" w:rsidP="00734B7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м, более на участке полосы движения длиной 100 м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5D3E7280" w14:textId="369459A2" w:rsidR="00734B72" w:rsidRPr="00734B72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  <w:t>IA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3FBB7004" w14:textId="10F3DC94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14C5294A" w14:textId="601F483C" w:rsidR="00734B72" w:rsidRPr="00734B72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1,0</w:t>
            </w:r>
          </w:p>
        </w:tc>
        <w:tc>
          <w:tcPr>
            <w:tcW w:w="1527" w:type="dxa"/>
            <w:vMerge w:val="restart"/>
            <w:tcBorders>
              <w:top w:val="double" w:sz="4" w:space="0" w:color="auto"/>
            </w:tcBorders>
            <w:vAlign w:val="center"/>
          </w:tcPr>
          <w:p w14:paraId="6ACDBB92" w14:textId="699AB50D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4</w:t>
            </w:r>
          </w:p>
        </w:tc>
      </w:tr>
      <w:tr w:rsidR="00734B72" w14:paraId="1C976598" w14:textId="77777777" w:rsidTr="00F64E46">
        <w:trPr>
          <w:trHeight w:val="397"/>
        </w:trPr>
        <w:tc>
          <w:tcPr>
            <w:tcW w:w="3510" w:type="dxa"/>
            <w:vMerge/>
          </w:tcPr>
          <w:p w14:paraId="6EDF7C1D" w14:textId="77777777" w:rsidR="00734B72" w:rsidRPr="00F64E46" w:rsidRDefault="00734B72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EA959A7" w14:textId="15E9CB25" w:rsidR="00734B72" w:rsidRPr="00734B72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ІБ</w:t>
            </w:r>
          </w:p>
        </w:tc>
        <w:tc>
          <w:tcPr>
            <w:tcW w:w="1559" w:type="dxa"/>
            <w:vAlign w:val="center"/>
          </w:tcPr>
          <w:p w14:paraId="11E10B8D" w14:textId="0BF6AA6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Б</w:t>
            </w:r>
          </w:p>
        </w:tc>
        <w:tc>
          <w:tcPr>
            <w:tcW w:w="1559" w:type="dxa"/>
            <w:vAlign w:val="center"/>
          </w:tcPr>
          <w:p w14:paraId="0184D653" w14:textId="4CABF7DE" w:rsidR="00734B72" w:rsidRPr="00734B72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2,0</w:t>
            </w:r>
          </w:p>
        </w:tc>
        <w:tc>
          <w:tcPr>
            <w:tcW w:w="1527" w:type="dxa"/>
            <w:vMerge/>
            <w:vAlign w:val="center"/>
          </w:tcPr>
          <w:p w14:paraId="601EE72C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</w:tc>
      </w:tr>
      <w:tr w:rsidR="00734B72" w14:paraId="12FC562D" w14:textId="77777777" w:rsidTr="00F64E46">
        <w:trPr>
          <w:trHeight w:val="397"/>
        </w:trPr>
        <w:tc>
          <w:tcPr>
            <w:tcW w:w="3510" w:type="dxa"/>
            <w:vMerge/>
          </w:tcPr>
          <w:p w14:paraId="5EF177AE" w14:textId="77777777" w:rsidR="00734B72" w:rsidRPr="00F64E46" w:rsidRDefault="00734B72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0893FCD" w14:textId="5170D1D5" w:rsidR="00734B72" w:rsidRPr="00CB72CF" w:rsidRDefault="00CB72CF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ІВ</w:t>
            </w:r>
          </w:p>
        </w:tc>
        <w:tc>
          <w:tcPr>
            <w:tcW w:w="1559" w:type="dxa"/>
            <w:vAlign w:val="center"/>
          </w:tcPr>
          <w:p w14:paraId="5C618366" w14:textId="4D2B29FD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В</w:t>
            </w:r>
          </w:p>
        </w:tc>
        <w:tc>
          <w:tcPr>
            <w:tcW w:w="1559" w:type="dxa"/>
            <w:vMerge w:val="restart"/>
            <w:vAlign w:val="center"/>
          </w:tcPr>
          <w:p w14:paraId="23FAB77F" w14:textId="5513478D" w:rsidR="00734B72" w:rsidRPr="00734B72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3,0</w:t>
            </w:r>
          </w:p>
        </w:tc>
        <w:tc>
          <w:tcPr>
            <w:tcW w:w="1527" w:type="dxa"/>
            <w:vMerge/>
            <w:vAlign w:val="center"/>
          </w:tcPr>
          <w:p w14:paraId="645E5C00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</w:tc>
      </w:tr>
      <w:tr w:rsidR="00734B72" w14:paraId="3C76BEFE" w14:textId="77777777" w:rsidTr="00F64E46">
        <w:trPr>
          <w:trHeight w:val="397"/>
        </w:trPr>
        <w:tc>
          <w:tcPr>
            <w:tcW w:w="3510" w:type="dxa"/>
            <w:vMerge/>
          </w:tcPr>
          <w:p w14:paraId="0CD4F236" w14:textId="77777777" w:rsidR="00734B72" w:rsidRPr="00F64E46" w:rsidRDefault="00734B72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05CB158" w14:textId="4A470237" w:rsidR="00734B72" w:rsidRPr="00CB72CF" w:rsidRDefault="00CB72CF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ІІ</w:t>
            </w:r>
          </w:p>
        </w:tc>
        <w:tc>
          <w:tcPr>
            <w:tcW w:w="1559" w:type="dxa"/>
            <w:vAlign w:val="center"/>
          </w:tcPr>
          <w:p w14:paraId="5F0C71DB" w14:textId="640FCCA8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Г</w:t>
            </w:r>
          </w:p>
        </w:tc>
        <w:tc>
          <w:tcPr>
            <w:tcW w:w="1559" w:type="dxa"/>
            <w:vMerge/>
            <w:vAlign w:val="center"/>
          </w:tcPr>
          <w:p w14:paraId="7B78C62E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vMerge/>
            <w:vAlign w:val="center"/>
          </w:tcPr>
          <w:p w14:paraId="6357DAEE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</w:tc>
      </w:tr>
      <w:tr w:rsidR="00734B72" w14:paraId="3C02A026" w14:textId="77777777" w:rsidTr="00F64E46">
        <w:trPr>
          <w:trHeight w:val="397"/>
        </w:trPr>
        <w:tc>
          <w:tcPr>
            <w:tcW w:w="3510" w:type="dxa"/>
            <w:vMerge/>
          </w:tcPr>
          <w:p w14:paraId="1BC2FF75" w14:textId="77777777" w:rsidR="00734B72" w:rsidRPr="00F64E46" w:rsidRDefault="00734B72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22CEE666" w14:textId="43FAF90F" w:rsidR="00734B72" w:rsidRPr="00CB72CF" w:rsidRDefault="00CB72CF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 xml:space="preserve">ІІІ, 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559" w:type="dxa"/>
            <w:vAlign w:val="center"/>
          </w:tcPr>
          <w:p w14:paraId="7669A80D" w14:textId="1D8DCD75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Д, Е</w:t>
            </w:r>
          </w:p>
        </w:tc>
        <w:tc>
          <w:tcPr>
            <w:tcW w:w="1559" w:type="dxa"/>
            <w:vAlign w:val="center"/>
          </w:tcPr>
          <w:p w14:paraId="4E60E220" w14:textId="00DA45D2" w:rsidR="00734B72" w:rsidRPr="00734B72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4,0</w:t>
            </w:r>
          </w:p>
        </w:tc>
        <w:tc>
          <w:tcPr>
            <w:tcW w:w="1527" w:type="dxa"/>
            <w:vMerge/>
            <w:vAlign w:val="center"/>
          </w:tcPr>
          <w:p w14:paraId="75CFB293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</w:tc>
      </w:tr>
      <w:tr w:rsidR="00734B72" w14:paraId="609E8970" w14:textId="77777777" w:rsidTr="00812D15">
        <w:trPr>
          <w:trHeight w:val="804"/>
        </w:trPr>
        <w:tc>
          <w:tcPr>
            <w:tcW w:w="3510" w:type="dxa"/>
            <w:tcBorders>
              <w:bottom w:val="single" w:sz="4" w:space="0" w:color="auto"/>
            </w:tcBorders>
          </w:tcPr>
          <w:p w14:paraId="7C31F5ED" w14:textId="060E2A02" w:rsidR="00734B72" w:rsidRPr="00F64E46" w:rsidRDefault="00734B72" w:rsidP="00734B7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Отклонение по вертикали крышки люка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относительно поверхности проезжей части,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см,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более</w:t>
            </w:r>
          </w:p>
        </w:tc>
        <w:tc>
          <w:tcPr>
            <w:tcW w:w="2977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2321A83C" w14:textId="77777777" w:rsidR="00734B72" w:rsidRPr="00734B72" w:rsidRDefault="00734B72" w:rsidP="00734B7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Для всех категорий дорог</w:t>
            </w:r>
          </w:p>
          <w:p w14:paraId="5D374611" w14:textId="5D3FCCAD" w:rsidR="00734B72" w:rsidRPr="00F64E46" w:rsidRDefault="00734B72" w:rsidP="00734B7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и групп улиц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vAlign w:val="center"/>
          </w:tcPr>
          <w:p w14:paraId="2C87DCA2" w14:textId="5AB9F828" w:rsidR="00734B72" w:rsidRPr="00734B72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1,0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73280040" w14:textId="2136287A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</w:t>
            </w:r>
          </w:p>
        </w:tc>
      </w:tr>
      <w:tr w:rsidR="00734B72" w14:paraId="1E2D7E72" w14:textId="77777777" w:rsidTr="00812D15">
        <w:trPr>
          <w:trHeight w:val="804"/>
        </w:trPr>
        <w:tc>
          <w:tcPr>
            <w:tcW w:w="3510" w:type="dxa"/>
            <w:tcBorders>
              <w:bottom w:val="single" w:sz="4" w:space="0" w:color="auto"/>
            </w:tcBorders>
          </w:tcPr>
          <w:p w14:paraId="12CDAEF1" w14:textId="405AC9C7" w:rsidR="00734B72" w:rsidRPr="00F64E46" w:rsidRDefault="00734B72" w:rsidP="00734B7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Отклонение по вертикали решетки дождеприемника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относительно поверхности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лотка, см, более</w:t>
            </w:r>
          </w:p>
        </w:tc>
        <w:tc>
          <w:tcPr>
            <w:tcW w:w="297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84DBA07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8E67695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vMerge w:val="restart"/>
            <w:tcBorders>
              <w:bottom w:val="single" w:sz="4" w:space="0" w:color="auto"/>
            </w:tcBorders>
            <w:vAlign w:val="center"/>
          </w:tcPr>
          <w:p w14:paraId="4C601C60" w14:textId="35BB91CF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2</w:t>
            </w:r>
          </w:p>
        </w:tc>
      </w:tr>
      <w:tr w:rsidR="00734B72" w14:paraId="2A09A36F" w14:textId="77777777" w:rsidTr="00812D15">
        <w:trPr>
          <w:trHeight w:val="1518"/>
        </w:trPr>
        <w:tc>
          <w:tcPr>
            <w:tcW w:w="3510" w:type="dxa"/>
            <w:tcBorders>
              <w:bottom w:val="single" w:sz="4" w:space="0" w:color="auto"/>
            </w:tcBorders>
          </w:tcPr>
          <w:p w14:paraId="7CA225FA" w14:textId="3B53CE7C" w:rsidR="00734B72" w:rsidRPr="00F64E46" w:rsidRDefault="00734B72" w:rsidP="00734B7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Отклонение по вертикали верха головки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рельса трамвайных или железнодорожных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путей, расположенных в пределах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проезжей части, относительно поверхности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покрытия, см, более</w:t>
            </w:r>
          </w:p>
        </w:tc>
        <w:tc>
          <w:tcPr>
            <w:tcW w:w="297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49BEC24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0CBEDC0D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vMerge/>
            <w:tcBorders>
              <w:bottom w:val="single" w:sz="4" w:space="0" w:color="auto"/>
            </w:tcBorders>
            <w:vAlign w:val="center"/>
          </w:tcPr>
          <w:p w14:paraId="110C9054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</w:tc>
      </w:tr>
      <w:tr w:rsidR="00734B72" w14:paraId="3E2CB68B" w14:textId="77777777" w:rsidTr="00812D15">
        <w:trPr>
          <w:trHeight w:val="1012"/>
        </w:trPr>
        <w:tc>
          <w:tcPr>
            <w:tcW w:w="3510" w:type="dxa"/>
            <w:tcBorders>
              <w:bottom w:val="single" w:sz="4" w:space="0" w:color="auto"/>
            </w:tcBorders>
          </w:tcPr>
          <w:p w14:paraId="2656AB4F" w14:textId="53F925D5" w:rsidR="00734B72" w:rsidRPr="00734B72" w:rsidRDefault="00734B72" w:rsidP="00734B7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Возвышение междурельсового настила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над верхом рельсов на железнодорожных</w:t>
            </w:r>
          </w:p>
          <w:p w14:paraId="62718F2C" w14:textId="65F6AC2C" w:rsidR="00734B72" w:rsidRPr="00F64E46" w:rsidRDefault="00734B72" w:rsidP="00734B7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переездах, см, более</w:t>
            </w:r>
          </w:p>
        </w:tc>
        <w:tc>
          <w:tcPr>
            <w:tcW w:w="297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BF76830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D64D4B3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27" w:type="dxa"/>
            <w:vMerge/>
            <w:tcBorders>
              <w:bottom w:val="single" w:sz="4" w:space="0" w:color="auto"/>
            </w:tcBorders>
            <w:vAlign w:val="center"/>
          </w:tcPr>
          <w:p w14:paraId="3040BA02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</w:tc>
      </w:tr>
      <w:tr w:rsidR="00734B72" w14:paraId="741F3B5A" w14:textId="77777777" w:rsidTr="00344F0C">
        <w:trPr>
          <w:trHeight w:val="804"/>
        </w:trPr>
        <w:tc>
          <w:tcPr>
            <w:tcW w:w="3510" w:type="dxa"/>
          </w:tcPr>
          <w:p w14:paraId="51AB33BA" w14:textId="2CF9C838" w:rsidR="00734B72" w:rsidRPr="00F64E46" w:rsidRDefault="00734B72" w:rsidP="00734B7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Неровность в покрытии междурельсового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пространства (настиле) глубиной см,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734B7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более</w:t>
            </w:r>
          </w:p>
        </w:tc>
        <w:tc>
          <w:tcPr>
            <w:tcW w:w="2977" w:type="dxa"/>
            <w:gridSpan w:val="2"/>
            <w:vMerge/>
            <w:vAlign w:val="center"/>
          </w:tcPr>
          <w:p w14:paraId="14281C90" w14:textId="77777777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</w:tc>
        <w:tc>
          <w:tcPr>
            <w:tcW w:w="1559" w:type="dxa"/>
            <w:vAlign w:val="center"/>
          </w:tcPr>
          <w:p w14:paraId="61DC7CC7" w14:textId="3762C3CB" w:rsidR="00734B72" w:rsidRPr="00734B72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1,0</w:t>
            </w:r>
          </w:p>
        </w:tc>
        <w:tc>
          <w:tcPr>
            <w:tcW w:w="1527" w:type="dxa"/>
            <w:vAlign w:val="center"/>
          </w:tcPr>
          <w:p w14:paraId="62ABCE89" w14:textId="77D58298" w:rsidR="00734B72" w:rsidRPr="00F64E46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2</w:t>
            </w:r>
          </w:p>
        </w:tc>
      </w:tr>
      <w:tr w:rsidR="00734B72" w14:paraId="761B0144" w14:textId="77777777" w:rsidTr="00E55B5E">
        <w:trPr>
          <w:trHeight w:val="397"/>
        </w:trPr>
        <w:tc>
          <w:tcPr>
            <w:tcW w:w="9573" w:type="dxa"/>
            <w:gridSpan w:val="5"/>
          </w:tcPr>
          <w:p w14:paraId="6D15EDCF" w14:textId="77777777" w:rsidR="00915B6E" w:rsidRDefault="00915B6E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  <w:p w14:paraId="2B41D02A" w14:textId="77777777" w:rsidR="00734B72" w:rsidRPr="004B196C" w:rsidRDefault="00734B72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4B196C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*Колею глубиной более 5 см устраняют при осуществлении капитального ремонта дорог и улиц.</w:t>
            </w:r>
          </w:p>
          <w:p w14:paraId="5B5F67B9" w14:textId="2054B7A5" w:rsidR="00915B6E" w:rsidRPr="00CB72CF" w:rsidRDefault="00915B6E" w:rsidP="00F64E4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</w:pPr>
          </w:p>
        </w:tc>
      </w:tr>
    </w:tbl>
    <w:p w14:paraId="40C2FCE0" w14:textId="77777777" w:rsidR="004014D6" w:rsidRDefault="004014D6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E00059C" w14:textId="5BFABCAE" w:rsidR="00D14941" w:rsidRPr="00D14941" w:rsidRDefault="00D14941" w:rsidP="00D1494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5.2.5 Не допускаются отдельные выступы или углубления в зоне деформационных швов высотой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или глубиной более 3 см, их устранение на всех категориях дорог и группах улиц осуществляют в течение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7 </w:t>
      </w:r>
      <w:proofErr w:type="spellStart"/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сут</w:t>
      </w:r>
      <w:proofErr w:type="spellEnd"/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с момента обнаружения.</w:t>
      </w:r>
    </w:p>
    <w:p w14:paraId="759766F4" w14:textId="5C155939" w:rsidR="00D14941" w:rsidRPr="00D14941" w:rsidRDefault="00D14941" w:rsidP="00D1494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5.2.6 Люки смотровых колодцев и дождеприемники ливнесточных колодцев должны соответствовать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требованиям ГОСТ 3634.</w:t>
      </w:r>
    </w:p>
    <w:p w14:paraId="0A1AC90C" w14:textId="1650B4DC" w:rsidR="00D14941" w:rsidRPr="00D14941" w:rsidRDefault="00D14941" w:rsidP="00D1494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5.2.7 Не допускается разрушение крышек люков и решеток дождеприемников. Разрушенные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крышки и решетки должны быть заменены в течение 3-х часов с момента обнаружения.</w:t>
      </w:r>
    </w:p>
    <w:p w14:paraId="409F8210" w14:textId="77777777" w:rsidR="00D14941" w:rsidRPr="00D14941" w:rsidRDefault="00D14941" w:rsidP="00D1494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5.3 Обочины и разделительные полосы</w:t>
      </w:r>
    </w:p>
    <w:p w14:paraId="42885449" w14:textId="53B42872" w:rsidR="00B41CF0" w:rsidRPr="00D14941" w:rsidRDefault="00D14941" w:rsidP="00D1494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5.3.1 Обочины и разделительные полосы не должны иметь дефектов (таблица А.2 приложения А),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влияющих на безопасность дорожного движения, устранение которых осуществляют в сроки, приведенные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D1494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в таблице 5.4.</w:t>
      </w:r>
    </w:p>
    <w:p w14:paraId="0C2495F0" w14:textId="77777777" w:rsidR="00B41CF0" w:rsidRDefault="00B41CF0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D4284F8" w14:textId="106A36B3" w:rsidR="00D14941" w:rsidRDefault="00D14941" w:rsidP="001F0993">
      <w:pPr>
        <w:widowControl/>
        <w:autoSpaceDE/>
        <w:autoSpaceDN/>
        <w:adjustRightInd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  <w:r w:rsidR="001F0993" w:rsidRPr="001F0993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Таблица 5.4 </w:t>
      </w:r>
      <w:r w:rsidR="001F0993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–</w:t>
      </w:r>
      <w:r w:rsidR="001F0993" w:rsidRPr="001F0993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Размеры дефектов обочин, разделительных полос и сроки их устранения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52"/>
        <w:gridCol w:w="1559"/>
        <w:gridCol w:w="1418"/>
        <w:gridCol w:w="1417"/>
        <w:gridCol w:w="1527"/>
      </w:tblGrid>
      <w:tr w:rsidR="001F0993" w:rsidRPr="004014D6" w14:paraId="19930C05" w14:textId="77777777" w:rsidTr="001F0993">
        <w:tc>
          <w:tcPr>
            <w:tcW w:w="3652" w:type="dxa"/>
            <w:tcBorders>
              <w:bottom w:val="double" w:sz="4" w:space="0" w:color="auto"/>
            </w:tcBorders>
            <w:vAlign w:val="center"/>
          </w:tcPr>
          <w:p w14:paraId="49D89B9F" w14:textId="77777777" w:rsidR="001F0993" w:rsidRPr="004014D6" w:rsidRDefault="001F0993" w:rsidP="0069229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</w:t>
            </w:r>
            <w:r w:rsidRPr="004014D6">
              <w:rPr>
                <w:rStyle w:val="FontStyle33"/>
                <w:bCs/>
                <w:color w:val="000000" w:themeColor="text1"/>
                <w:sz w:val="22"/>
                <w:szCs w:val="22"/>
              </w:rPr>
              <w:t>ид</w:t>
            </w:r>
            <w:r w:rsidRPr="004014D6">
              <w:rPr>
                <w:rStyle w:val="FontStyle33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014D6">
              <w:rPr>
                <w:rStyle w:val="FontStyle33"/>
                <w:bCs/>
                <w:color w:val="000000" w:themeColor="text1"/>
                <w:sz w:val="22"/>
                <w:szCs w:val="22"/>
              </w:rPr>
              <w:t>дефекта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15D6F08A" w14:textId="77777777" w:rsidR="001F0993" w:rsidRPr="004014D6" w:rsidRDefault="001F0993" w:rsidP="0069229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Категория дороги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71D6A670" w14:textId="77777777" w:rsidR="001F0993" w:rsidRPr="004014D6" w:rsidRDefault="001F0993" w:rsidP="0069229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Группа улиц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52BBFB64" w14:textId="77777777" w:rsidR="001F0993" w:rsidRPr="004014D6" w:rsidRDefault="001F0993" w:rsidP="0069229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Размер</w:t>
            </w:r>
          </w:p>
        </w:tc>
        <w:tc>
          <w:tcPr>
            <w:tcW w:w="1527" w:type="dxa"/>
            <w:tcBorders>
              <w:bottom w:val="double" w:sz="4" w:space="0" w:color="auto"/>
            </w:tcBorders>
            <w:vAlign w:val="center"/>
          </w:tcPr>
          <w:p w14:paraId="10A809F7" w14:textId="77777777" w:rsidR="001F0993" w:rsidRPr="004014D6" w:rsidRDefault="001F0993" w:rsidP="00692292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014D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Срок устранения</w:t>
            </w:r>
          </w:p>
        </w:tc>
      </w:tr>
      <w:tr w:rsidR="001F0993" w14:paraId="0D61C0F0" w14:textId="77777777" w:rsidTr="00D2288B">
        <w:trPr>
          <w:trHeight w:val="397"/>
        </w:trPr>
        <w:tc>
          <w:tcPr>
            <w:tcW w:w="3652" w:type="dxa"/>
          </w:tcPr>
          <w:p w14:paraId="7C287CB7" w14:textId="492A4DC6" w:rsidR="001F0993" w:rsidRPr="00D2288B" w:rsidRDefault="001F0993" w:rsidP="001F099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Занижение обочины и разделительной полосы,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см,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более</w:t>
            </w:r>
          </w:p>
        </w:tc>
        <w:tc>
          <w:tcPr>
            <w:tcW w:w="2977" w:type="dxa"/>
            <w:gridSpan w:val="2"/>
            <w:vAlign w:val="center"/>
          </w:tcPr>
          <w:p w14:paraId="5D27F840" w14:textId="3FDBA7FA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Для всех категорий дорог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и групп улиц</w:t>
            </w:r>
          </w:p>
        </w:tc>
        <w:tc>
          <w:tcPr>
            <w:tcW w:w="1417" w:type="dxa"/>
            <w:vAlign w:val="center"/>
          </w:tcPr>
          <w:p w14:paraId="616BA9FB" w14:textId="2DC34C8C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27" w:type="dxa"/>
            <w:vAlign w:val="center"/>
          </w:tcPr>
          <w:p w14:paraId="7A64F040" w14:textId="385C6E4D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7</w:t>
            </w:r>
          </w:p>
        </w:tc>
      </w:tr>
      <w:tr w:rsidR="001F0993" w14:paraId="2E3D158B" w14:textId="77777777" w:rsidTr="00D2288B">
        <w:trPr>
          <w:trHeight w:val="397"/>
        </w:trPr>
        <w:tc>
          <w:tcPr>
            <w:tcW w:w="3652" w:type="dxa"/>
            <w:vMerge w:val="restart"/>
          </w:tcPr>
          <w:p w14:paraId="7A336A10" w14:textId="77BA3955" w:rsidR="001F0993" w:rsidRPr="00D2288B" w:rsidRDefault="001F0993" w:rsidP="001F099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Повреждения (деформации и разрушения)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глубиной, см, более на 1000 м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общей площади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неукрепленных обочин, м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 более</w:t>
            </w:r>
          </w:p>
        </w:tc>
        <w:tc>
          <w:tcPr>
            <w:tcW w:w="1559" w:type="dxa"/>
            <w:vAlign w:val="center"/>
          </w:tcPr>
          <w:p w14:paraId="2178CE77" w14:textId="35B09D43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IA</w:t>
            </w:r>
          </w:p>
        </w:tc>
        <w:tc>
          <w:tcPr>
            <w:tcW w:w="1418" w:type="dxa"/>
            <w:vAlign w:val="center"/>
          </w:tcPr>
          <w:p w14:paraId="32957F60" w14:textId="4347070D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А</w:t>
            </w:r>
          </w:p>
        </w:tc>
        <w:tc>
          <w:tcPr>
            <w:tcW w:w="1417" w:type="dxa"/>
            <w:vAlign w:val="center"/>
          </w:tcPr>
          <w:p w14:paraId="2C445F0B" w14:textId="5A74A05D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3,00/5,00</w:t>
            </w:r>
          </w:p>
        </w:tc>
        <w:tc>
          <w:tcPr>
            <w:tcW w:w="1527" w:type="dxa"/>
            <w:vMerge w:val="restart"/>
            <w:vAlign w:val="center"/>
          </w:tcPr>
          <w:p w14:paraId="55FEE251" w14:textId="202CA8F9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5</w:t>
            </w:r>
          </w:p>
        </w:tc>
      </w:tr>
      <w:tr w:rsidR="001F0993" w14:paraId="10C0EABE" w14:textId="77777777" w:rsidTr="00D2288B">
        <w:trPr>
          <w:trHeight w:val="397"/>
        </w:trPr>
        <w:tc>
          <w:tcPr>
            <w:tcW w:w="3652" w:type="dxa"/>
            <w:vMerge/>
          </w:tcPr>
          <w:p w14:paraId="78704059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56181C8" w14:textId="72B6FBEA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ІБ, ІВ</w:t>
            </w:r>
          </w:p>
        </w:tc>
        <w:tc>
          <w:tcPr>
            <w:tcW w:w="1418" w:type="dxa"/>
            <w:vAlign w:val="center"/>
          </w:tcPr>
          <w:p w14:paraId="08BC9B6B" w14:textId="4FC13CD1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Б</w:t>
            </w:r>
          </w:p>
        </w:tc>
        <w:tc>
          <w:tcPr>
            <w:tcW w:w="1417" w:type="dxa"/>
            <w:vAlign w:val="center"/>
          </w:tcPr>
          <w:p w14:paraId="46A30F78" w14:textId="51395988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5,00/5,00</w:t>
            </w:r>
          </w:p>
        </w:tc>
        <w:tc>
          <w:tcPr>
            <w:tcW w:w="1527" w:type="dxa"/>
            <w:vMerge/>
            <w:vAlign w:val="center"/>
          </w:tcPr>
          <w:p w14:paraId="78953FE3" w14:textId="77777777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1F0993" w14:paraId="610E5E47" w14:textId="77777777" w:rsidTr="00D2288B">
        <w:trPr>
          <w:trHeight w:val="397"/>
        </w:trPr>
        <w:tc>
          <w:tcPr>
            <w:tcW w:w="3652" w:type="dxa"/>
            <w:vMerge/>
          </w:tcPr>
          <w:p w14:paraId="53FA377D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412FA6A7" w14:textId="57C999D0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ІІ</w:t>
            </w:r>
          </w:p>
        </w:tc>
        <w:tc>
          <w:tcPr>
            <w:tcW w:w="1418" w:type="dxa"/>
            <w:vAlign w:val="center"/>
          </w:tcPr>
          <w:p w14:paraId="5C193241" w14:textId="34161F73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В</w:t>
            </w:r>
          </w:p>
        </w:tc>
        <w:tc>
          <w:tcPr>
            <w:tcW w:w="1417" w:type="dxa"/>
            <w:vAlign w:val="center"/>
          </w:tcPr>
          <w:p w14:paraId="4DA9BC6E" w14:textId="145B4688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7,00/7,00</w:t>
            </w:r>
          </w:p>
        </w:tc>
        <w:tc>
          <w:tcPr>
            <w:tcW w:w="1527" w:type="dxa"/>
            <w:vAlign w:val="center"/>
          </w:tcPr>
          <w:p w14:paraId="03AEB97B" w14:textId="6C5B27E1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6</w:t>
            </w:r>
          </w:p>
        </w:tc>
      </w:tr>
      <w:tr w:rsidR="001F0993" w14:paraId="6E10E9A9" w14:textId="77777777" w:rsidTr="00D2288B">
        <w:trPr>
          <w:trHeight w:val="397"/>
        </w:trPr>
        <w:tc>
          <w:tcPr>
            <w:tcW w:w="3652" w:type="dxa"/>
            <w:vMerge/>
          </w:tcPr>
          <w:p w14:paraId="7F43A547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61288CAD" w14:textId="48C85951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ІІІ-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V</w:t>
            </w:r>
          </w:p>
        </w:tc>
        <w:tc>
          <w:tcPr>
            <w:tcW w:w="1418" w:type="dxa"/>
            <w:vAlign w:val="center"/>
          </w:tcPr>
          <w:p w14:paraId="6BA9BAA9" w14:textId="3815B6E4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Г-Е</w:t>
            </w:r>
          </w:p>
        </w:tc>
        <w:tc>
          <w:tcPr>
            <w:tcW w:w="1417" w:type="dxa"/>
            <w:vAlign w:val="center"/>
          </w:tcPr>
          <w:p w14:paraId="696AE239" w14:textId="5A82B2C0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10,00/15,00</w:t>
            </w:r>
          </w:p>
        </w:tc>
        <w:tc>
          <w:tcPr>
            <w:tcW w:w="1527" w:type="dxa"/>
            <w:vAlign w:val="center"/>
          </w:tcPr>
          <w:p w14:paraId="44759639" w14:textId="0015D143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7</w:t>
            </w:r>
          </w:p>
        </w:tc>
      </w:tr>
      <w:tr w:rsidR="001F0993" w14:paraId="199B0DF6" w14:textId="77777777" w:rsidTr="00D2288B">
        <w:trPr>
          <w:trHeight w:val="397"/>
        </w:trPr>
        <w:tc>
          <w:tcPr>
            <w:tcW w:w="3652" w:type="dxa"/>
            <w:vMerge w:val="restart"/>
          </w:tcPr>
          <w:p w14:paraId="19E0FA3F" w14:textId="1454CF50" w:rsidR="001F0993" w:rsidRPr="00D2288B" w:rsidRDefault="001F0993" w:rsidP="001F099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Отдельная выбоина, просадка или пролом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 полосах безопасности и краевых полосах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длиной 15 см и более, глубиной 5 см и более, площадью, м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 равной или более</w:t>
            </w:r>
          </w:p>
        </w:tc>
        <w:tc>
          <w:tcPr>
            <w:tcW w:w="1559" w:type="dxa"/>
            <w:vAlign w:val="center"/>
          </w:tcPr>
          <w:p w14:paraId="66ED147B" w14:textId="1F5145A7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IA</w:t>
            </w:r>
          </w:p>
        </w:tc>
        <w:tc>
          <w:tcPr>
            <w:tcW w:w="1418" w:type="dxa"/>
            <w:vAlign w:val="center"/>
          </w:tcPr>
          <w:p w14:paraId="3037AB78" w14:textId="06D67509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А</w:t>
            </w:r>
          </w:p>
        </w:tc>
        <w:tc>
          <w:tcPr>
            <w:tcW w:w="1417" w:type="dxa"/>
            <w:vMerge w:val="restart"/>
            <w:vAlign w:val="center"/>
          </w:tcPr>
          <w:p w14:paraId="62B9ECF0" w14:textId="6237D279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0,06</w:t>
            </w:r>
          </w:p>
        </w:tc>
        <w:tc>
          <w:tcPr>
            <w:tcW w:w="1527" w:type="dxa"/>
            <w:vAlign w:val="center"/>
          </w:tcPr>
          <w:p w14:paraId="11C3A4EF" w14:textId="6009A7D1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</w:t>
            </w:r>
          </w:p>
        </w:tc>
      </w:tr>
      <w:tr w:rsidR="001F0993" w14:paraId="55D4B2A7" w14:textId="77777777" w:rsidTr="00D2288B">
        <w:trPr>
          <w:trHeight w:val="397"/>
        </w:trPr>
        <w:tc>
          <w:tcPr>
            <w:tcW w:w="3652" w:type="dxa"/>
            <w:vMerge/>
          </w:tcPr>
          <w:p w14:paraId="6C73657D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209656C" w14:textId="7E1A07AC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ІБ, ІВ</w:t>
            </w:r>
          </w:p>
        </w:tc>
        <w:tc>
          <w:tcPr>
            <w:tcW w:w="1418" w:type="dxa"/>
            <w:vAlign w:val="center"/>
          </w:tcPr>
          <w:p w14:paraId="5D84A132" w14:textId="58E93D03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Б</w:t>
            </w:r>
          </w:p>
        </w:tc>
        <w:tc>
          <w:tcPr>
            <w:tcW w:w="1417" w:type="dxa"/>
            <w:vMerge/>
            <w:vAlign w:val="center"/>
          </w:tcPr>
          <w:p w14:paraId="4428E783" w14:textId="77777777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70465917" w14:textId="6D77EAC5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3</w:t>
            </w:r>
          </w:p>
        </w:tc>
      </w:tr>
      <w:tr w:rsidR="001F0993" w14:paraId="2A85135E" w14:textId="77777777" w:rsidTr="00D2288B">
        <w:trPr>
          <w:trHeight w:val="397"/>
        </w:trPr>
        <w:tc>
          <w:tcPr>
            <w:tcW w:w="3652" w:type="dxa"/>
            <w:vMerge/>
          </w:tcPr>
          <w:p w14:paraId="5AEC6FEF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3B8F1770" w14:textId="2DAB8E22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ІІ</w:t>
            </w:r>
          </w:p>
        </w:tc>
        <w:tc>
          <w:tcPr>
            <w:tcW w:w="1418" w:type="dxa"/>
            <w:vAlign w:val="center"/>
          </w:tcPr>
          <w:p w14:paraId="7B8307F0" w14:textId="36182FA9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В</w:t>
            </w:r>
          </w:p>
        </w:tc>
        <w:tc>
          <w:tcPr>
            <w:tcW w:w="1417" w:type="dxa"/>
            <w:vMerge/>
            <w:vAlign w:val="center"/>
          </w:tcPr>
          <w:p w14:paraId="6CD483BC" w14:textId="77777777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2FCEC5C0" w14:textId="5D22EFB9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5</w:t>
            </w:r>
          </w:p>
        </w:tc>
      </w:tr>
      <w:tr w:rsidR="001F0993" w14:paraId="2350BFDF" w14:textId="77777777" w:rsidTr="00D2288B">
        <w:trPr>
          <w:trHeight w:val="397"/>
        </w:trPr>
        <w:tc>
          <w:tcPr>
            <w:tcW w:w="3652" w:type="dxa"/>
            <w:vMerge/>
          </w:tcPr>
          <w:p w14:paraId="07BD5905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60CC779" w14:textId="03E1CED3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ІІІ</w:t>
            </w:r>
          </w:p>
        </w:tc>
        <w:tc>
          <w:tcPr>
            <w:tcW w:w="1418" w:type="dxa"/>
            <w:vAlign w:val="center"/>
          </w:tcPr>
          <w:p w14:paraId="334D1857" w14:textId="3F518997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Г</w:t>
            </w:r>
          </w:p>
        </w:tc>
        <w:tc>
          <w:tcPr>
            <w:tcW w:w="1417" w:type="dxa"/>
            <w:vMerge/>
            <w:vAlign w:val="center"/>
          </w:tcPr>
          <w:p w14:paraId="2FABA1F7" w14:textId="77777777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66714AD5" w14:textId="2053685F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7</w:t>
            </w:r>
          </w:p>
        </w:tc>
      </w:tr>
      <w:tr w:rsidR="001F0993" w14:paraId="76A45056" w14:textId="77777777" w:rsidTr="00D2288B">
        <w:trPr>
          <w:trHeight w:val="397"/>
        </w:trPr>
        <w:tc>
          <w:tcPr>
            <w:tcW w:w="3652" w:type="dxa"/>
            <w:vMerge/>
          </w:tcPr>
          <w:p w14:paraId="71018985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6305B95C" w14:textId="5837B98A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IV</w:t>
            </w:r>
          </w:p>
        </w:tc>
        <w:tc>
          <w:tcPr>
            <w:tcW w:w="1418" w:type="dxa"/>
            <w:vAlign w:val="center"/>
          </w:tcPr>
          <w:p w14:paraId="6DA4FCF9" w14:textId="4D0120BB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Д</w:t>
            </w:r>
          </w:p>
        </w:tc>
        <w:tc>
          <w:tcPr>
            <w:tcW w:w="1417" w:type="dxa"/>
            <w:vMerge/>
            <w:vAlign w:val="center"/>
          </w:tcPr>
          <w:p w14:paraId="6D89D4A4" w14:textId="77777777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5BAF7EE7" w14:textId="03215AE9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10</w:t>
            </w:r>
          </w:p>
        </w:tc>
      </w:tr>
      <w:tr w:rsidR="001F0993" w14:paraId="4C644B29" w14:textId="77777777" w:rsidTr="00D2288B">
        <w:trPr>
          <w:trHeight w:val="397"/>
        </w:trPr>
        <w:tc>
          <w:tcPr>
            <w:tcW w:w="3652" w:type="dxa"/>
          </w:tcPr>
          <w:p w14:paraId="76F5AC7F" w14:textId="5A203A6C" w:rsidR="001F0993" w:rsidRPr="00D2288B" w:rsidRDefault="001F0993" w:rsidP="001F099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Отдельная просадка, выбоина или пролом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 укрепленной части обочины длиной 15 см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и более, глубиной 5 см и более, площадью,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м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 равной или более</w:t>
            </w:r>
          </w:p>
        </w:tc>
        <w:tc>
          <w:tcPr>
            <w:tcW w:w="2977" w:type="dxa"/>
            <w:gridSpan w:val="2"/>
            <w:vAlign w:val="center"/>
          </w:tcPr>
          <w:p w14:paraId="4E3D986C" w14:textId="608F6D29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Для всех категорий дорог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(кроме V) и групп улиц</w:t>
            </w:r>
          </w:p>
        </w:tc>
        <w:tc>
          <w:tcPr>
            <w:tcW w:w="1417" w:type="dxa"/>
            <w:vAlign w:val="center"/>
          </w:tcPr>
          <w:p w14:paraId="2C0D5096" w14:textId="54A4687B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0,06</w:t>
            </w:r>
          </w:p>
        </w:tc>
        <w:tc>
          <w:tcPr>
            <w:tcW w:w="1527" w:type="dxa"/>
            <w:vAlign w:val="center"/>
          </w:tcPr>
          <w:p w14:paraId="15D94CCE" w14:textId="477386F0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14</w:t>
            </w:r>
          </w:p>
        </w:tc>
      </w:tr>
      <w:tr w:rsidR="001F0993" w14:paraId="4C4AFB4A" w14:textId="77777777" w:rsidTr="00D2288B">
        <w:trPr>
          <w:trHeight w:val="397"/>
        </w:trPr>
        <w:tc>
          <w:tcPr>
            <w:tcW w:w="3652" w:type="dxa"/>
            <w:vMerge w:val="restart"/>
          </w:tcPr>
          <w:p w14:paraId="38EF986C" w14:textId="1C3526CA" w:rsidR="001F0993" w:rsidRPr="00D2288B" w:rsidRDefault="001F0993" w:rsidP="001F099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Превышение поперечного уклона относительно нормативного значения, %, более</w:t>
            </w:r>
          </w:p>
        </w:tc>
        <w:tc>
          <w:tcPr>
            <w:tcW w:w="1559" w:type="dxa"/>
            <w:vAlign w:val="center"/>
          </w:tcPr>
          <w:p w14:paraId="5AB736BB" w14:textId="0C95EE66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ІА-ІВ</w:t>
            </w:r>
          </w:p>
        </w:tc>
        <w:tc>
          <w:tcPr>
            <w:tcW w:w="1418" w:type="dxa"/>
            <w:vAlign w:val="center"/>
          </w:tcPr>
          <w:p w14:paraId="41BB996C" w14:textId="72225850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А-В</w:t>
            </w:r>
          </w:p>
        </w:tc>
        <w:tc>
          <w:tcPr>
            <w:tcW w:w="1417" w:type="dxa"/>
            <w:vAlign w:val="center"/>
          </w:tcPr>
          <w:p w14:paraId="54F996E1" w14:textId="79E9AB14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10,00</w:t>
            </w:r>
          </w:p>
        </w:tc>
        <w:tc>
          <w:tcPr>
            <w:tcW w:w="1527" w:type="dxa"/>
            <w:vAlign w:val="center"/>
          </w:tcPr>
          <w:p w14:paraId="061E1CFE" w14:textId="768813F3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10</w:t>
            </w:r>
          </w:p>
        </w:tc>
      </w:tr>
      <w:tr w:rsidR="001F0993" w14:paraId="0B440ADE" w14:textId="77777777" w:rsidTr="00D2288B">
        <w:trPr>
          <w:trHeight w:val="397"/>
        </w:trPr>
        <w:tc>
          <w:tcPr>
            <w:tcW w:w="3652" w:type="dxa"/>
            <w:vMerge/>
          </w:tcPr>
          <w:p w14:paraId="6E2BED24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6356721" w14:textId="48042AE5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ІІ</w:t>
            </w:r>
          </w:p>
        </w:tc>
        <w:tc>
          <w:tcPr>
            <w:tcW w:w="1418" w:type="dxa"/>
            <w:vAlign w:val="center"/>
          </w:tcPr>
          <w:p w14:paraId="69C229F0" w14:textId="36F6B7CD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Г</w:t>
            </w:r>
          </w:p>
        </w:tc>
        <w:tc>
          <w:tcPr>
            <w:tcW w:w="1417" w:type="dxa"/>
            <w:vAlign w:val="center"/>
          </w:tcPr>
          <w:p w14:paraId="58CFCAEE" w14:textId="36EB95D2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15,00</w:t>
            </w:r>
          </w:p>
        </w:tc>
        <w:tc>
          <w:tcPr>
            <w:tcW w:w="1527" w:type="dxa"/>
            <w:vMerge w:val="restart"/>
            <w:vAlign w:val="center"/>
          </w:tcPr>
          <w:p w14:paraId="36A8F822" w14:textId="05AF8D3B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12</w:t>
            </w:r>
          </w:p>
        </w:tc>
      </w:tr>
      <w:tr w:rsidR="001F0993" w14:paraId="546AB3AE" w14:textId="77777777" w:rsidTr="00D2288B">
        <w:trPr>
          <w:trHeight w:val="397"/>
        </w:trPr>
        <w:tc>
          <w:tcPr>
            <w:tcW w:w="3652" w:type="dxa"/>
            <w:vMerge/>
          </w:tcPr>
          <w:p w14:paraId="616EC7D1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71F47AA9" w14:textId="37559396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ІІІ</w:t>
            </w:r>
          </w:p>
        </w:tc>
        <w:tc>
          <w:tcPr>
            <w:tcW w:w="1418" w:type="dxa"/>
            <w:vAlign w:val="center"/>
          </w:tcPr>
          <w:p w14:paraId="4B128826" w14:textId="31F5F6E9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Д</w:t>
            </w:r>
          </w:p>
        </w:tc>
        <w:tc>
          <w:tcPr>
            <w:tcW w:w="1417" w:type="dxa"/>
            <w:vAlign w:val="center"/>
          </w:tcPr>
          <w:p w14:paraId="20FE033B" w14:textId="3A123CDF" w:rsidR="00D2288B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20,00</w:t>
            </w:r>
          </w:p>
        </w:tc>
        <w:tc>
          <w:tcPr>
            <w:tcW w:w="1527" w:type="dxa"/>
            <w:vMerge/>
            <w:vAlign w:val="center"/>
          </w:tcPr>
          <w:p w14:paraId="4BCEB7B7" w14:textId="77777777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1F0993" w14:paraId="7767AC64" w14:textId="77777777" w:rsidTr="00D2288B">
        <w:trPr>
          <w:trHeight w:val="397"/>
        </w:trPr>
        <w:tc>
          <w:tcPr>
            <w:tcW w:w="3652" w:type="dxa"/>
            <w:vMerge/>
          </w:tcPr>
          <w:p w14:paraId="632D70A4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6147273B" w14:textId="349ECE09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IV, V</w:t>
            </w:r>
          </w:p>
        </w:tc>
        <w:tc>
          <w:tcPr>
            <w:tcW w:w="1418" w:type="dxa"/>
            <w:vAlign w:val="center"/>
          </w:tcPr>
          <w:p w14:paraId="01B8F29B" w14:textId="440E0E67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Е</w:t>
            </w:r>
          </w:p>
        </w:tc>
        <w:tc>
          <w:tcPr>
            <w:tcW w:w="1417" w:type="dxa"/>
            <w:vAlign w:val="center"/>
          </w:tcPr>
          <w:p w14:paraId="2F3FD490" w14:textId="2658440B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30,00</w:t>
            </w:r>
          </w:p>
        </w:tc>
        <w:tc>
          <w:tcPr>
            <w:tcW w:w="1527" w:type="dxa"/>
            <w:vAlign w:val="center"/>
          </w:tcPr>
          <w:p w14:paraId="3ECA7141" w14:textId="68BE3B34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14</w:t>
            </w:r>
          </w:p>
        </w:tc>
      </w:tr>
      <w:tr w:rsidR="001F0993" w14:paraId="71D4BD9A" w14:textId="77777777" w:rsidTr="00D2288B">
        <w:trPr>
          <w:trHeight w:val="397"/>
        </w:trPr>
        <w:tc>
          <w:tcPr>
            <w:tcW w:w="3652" w:type="dxa"/>
            <w:vMerge w:val="restart"/>
          </w:tcPr>
          <w:p w14:paraId="21ACC8A3" w14:textId="770BE561" w:rsidR="001F0993" w:rsidRPr="00D2288B" w:rsidRDefault="001F0993" w:rsidP="001F099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Трава и древесно-кустарниковая растительность на обочинах, высотой, см, более</w:t>
            </w:r>
          </w:p>
        </w:tc>
        <w:tc>
          <w:tcPr>
            <w:tcW w:w="1559" w:type="dxa"/>
            <w:vAlign w:val="center"/>
          </w:tcPr>
          <w:p w14:paraId="7C99E948" w14:textId="6CD063FB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IA, </w:t>
            </w: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ІБ, ІВ</w:t>
            </w:r>
          </w:p>
        </w:tc>
        <w:tc>
          <w:tcPr>
            <w:tcW w:w="1418" w:type="dxa"/>
            <w:vAlign w:val="center"/>
          </w:tcPr>
          <w:p w14:paraId="379767B7" w14:textId="7DB4D1AD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А-В</w:t>
            </w:r>
          </w:p>
        </w:tc>
        <w:tc>
          <w:tcPr>
            <w:tcW w:w="1417" w:type="dxa"/>
            <w:vMerge w:val="restart"/>
            <w:vAlign w:val="center"/>
          </w:tcPr>
          <w:p w14:paraId="4672BB5C" w14:textId="70906C5C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15,00</w:t>
            </w:r>
          </w:p>
        </w:tc>
        <w:tc>
          <w:tcPr>
            <w:tcW w:w="1527" w:type="dxa"/>
            <w:vAlign w:val="center"/>
          </w:tcPr>
          <w:p w14:paraId="3A8A9722" w14:textId="64F2287C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7</w:t>
            </w:r>
          </w:p>
        </w:tc>
      </w:tr>
      <w:tr w:rsidR="001F0993" w14:paraId="784A0C6F" w14:textId="77777777" w:rsidTr="00D2288B">
        <w:trPr>
          <w:trHeight w:val="397"/>
        </w:trPr>
        <w:tc>
          <w:tcPr>
            <w:tcW w:w="3652" w:type="dxa"/>
            <w:vMerge/>
          </w:tcPr>
          <w:p w14:paraId="3DA814BD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7430628F" w14:textId="52289DF9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ІІ, ІІІ</w:t>
            </w:r>
          </w:p>
        </w:tc>
        <w:tc>
          <w:tcPr>
            <w:tcW w:w="1418" w:type="dxa"/>
            <w:vAlign w:val="center"/>
          </w:tcPr>
          <w:p w14:paraId="7F420839" w14:textId="2545E267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Г, Д</w:t>
            </w:r>
          </w:p>
        </w:tc>
        <w:tc>
          <w:tcPr>
            <w:tcW w:w="1417" w:type="dxa"/>
            <w:vMerge/>
            <w:vAlign w:val="center"/>
          </w:tcPr>
          <w:p w14:paraId="234271B6" w14:textId="77777777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47112876" w14:textId="022CAD6A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10</w:t>
            </w:r>
          </w:p>
        </w:tc>
      </w:tr>
      <w:tr w:rsidR="001F0993" w14:paraId="05FE510B" w14:textId="77777777" w:rsidTr="00D2288B">
        <w:trPr>
          <w:trHeight w:val="397"/>
        </w:trPr>
        <w:tc>
          <w:tcPr>
            <w:tcW w:w="3652" w:type="dxa"/>
            <w:vMerge/>
          </w:tcPr>
          <w:p w14:paraId="3CA23A5F" w14:textId="77777777" w:rsidR="001F0993" w:rsidRPr="00D2288B" w:rsidRDefault="001F0993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36A61D90" w14:textId="07223EAD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IV, V</w:t>
            </w:r>
          </w:p>
        </w:tc>
        <w:tc>
          <w:tcPr>
            <w:tcW w:w="1418" w:type="dxa"/>
            <w:vAlign w:val="center"/>
          </w:tcPr>
          <w:p w14:paraId="1DC8E8FE" w14:textId="050B4344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Е</w:t>
            </w:r>
          </w:p>
        </w:tc>
        <w:tc>
          <w:tcPr>
            <w:tcW w:w="1417" w:type="dxa"/>
            <w:vMerge/>
            <w:vAlign w:val="center"/>
          </w:tcPr>
          <w:p w14:paraId="3F9F1D48" w14:textId="77777777" w:rsidR="001F0993" w:rsidRPr="00D2288B" w:rsidRDefault="001F0993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56333829" w14:textId="78CFB094" w:rsidR="001F0993" w:rsidRPr="00D2288B" w:rsidRDefault="00D2288B" w:rsidP="00D2288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D2288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14</w:t>
            </w:r>
          </w:p>
        </w:tc>
      </w:tr>
    </w:tbl>
    <w:p w14:paraId="783DCC5A" w14:textId="77777777" w:rsidR="00B41CF0" w:rsidRDefault="00B41CF0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2923EE5F" w14:textId="75BB1CB5" w:rsidR="003C1D4E" w:rsidRPr="003C1D4E" w:rsidRDefault="003C1D4E" w:rsidP="003C1D4E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5.3.2 Возвышение обочины и разделительной полосы над проезжей частью при отсутствии бордюра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не допускается на всех категориях дорог и группах улиц. Срок устранения возвышения обочины и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разделительной полосы одни сутки.</w:t>
      </w:r>
    </w:p>
    <w:p w14:paraId="5B7F2F5F" w14:textId="60AF78E5" w:rsidR="003C1D4E" w:rsidRPr="003C1D4E" w:rsidRDefault="003C1D4E" w:rsidP="003C1D4E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5.3.3 Требования к показателям ровности полос безопасности у разделительной полосы, укрепительных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полос у обочин определяют по таблице 5.1 или 5.2.</w:t>
      </w:r>
    </w:p>
    <w:p w14:paraId="075AB9BF" w14:textId="77777777" w:rsidR="003C1D4E" w:rsidRDefault="003C1D4E" w:rsidP="003C1D4E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4B0B6218" w14:textId="7D6784B3" w:rsidR="003C1D4E" w:rsidRPr="003C1D4E" w:rsidRDefault="003C1D4E" w:rsidP="003C1D4E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3C1D4E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6 Требования к элементам обустройства и к оборудованию</w:t>
      </w:r>
      <w:r w:rsidRPr="003C1D4E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 xml:space="preserve"> </w:t>
      </w:r>
      <w:r w:rsidRPr="003C1D4E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железнодорожных переездов</w:t>
      </w:r>
    </w:p>
    <w:p w14:paraId="63B6F4BF" w14:textId="77777777" w:rsidR="003C1D4E" w:rsidRPr="003C1D4E" w:rsidRDefault="003C1D4E" w:rsidP="003C1D4E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0EBF0EE2" w14:textId="77777777" w:rsidR="003C1D4E" w:rsidRPr="003C1D4E" w:rsidRDefault="003C1D4E" w:rsidP="003C1D4E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6.1 Общие требования</w:t>
      </w:r>
    </w:p>
    <w:p w14:paraId="7A52CEC2" w14:textId="0EAE94A7" w:rsidR="003C1D4E" w:rsidRPr="003C1D4E" w:rsidRDefault="003C1D4E" w:rsidP="003C1D4E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6.1.1 Ограничение видимости дорожных знаков и светофоров, вызванное каким-либо препятствием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(зелеными насаждениями, средствами наружной рекламы или другими конструкциями), не допускается.</w:t>
      </w:r>
    </w:p>
    <w:p w14:paraId="17352CF6" w14:textId="12CA7C46" w:rsidR="003C1D4E" w:rsidRPr="003C1D4E" w:rsidRDefault="003C1D4E" w:rsidP="0002496D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lastRenderedPageBreak/>
        <w:t>Обрезку зеленых насаждений для обеспечения видимости осуществляют в течение одних суток</w:t>
      </w:r>
      <w:r w:rsidR="0002496D" w:rsidRPr="0002496D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на дорогах категорий IA—III и улицах групп А—Д, на остальных дорогах и улицах </w:t>
      </w:r>
      <w:r w:rsidR="0002496D" w:rsidRPr="0002496D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–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в течение 3-х </w:t>
      </w:r>
      <w:proofErr w:type="spellStart"/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сут</w:t>
      </w:r>
      <w:proofErr w:type="spellEnd"/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2B8BCE09" w14:textId="08754F98" w:rsidR="003C1D4E" w:rsidRPr="003C1D4E" w:rsidRDefault="003C1D4E" w:rsidP="003C1D4E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6.1.2 Временные технические средства организации дорожного движения по </w:t>
      </w:r>
      <w:r w:rsidR="004D3D4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      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ГОСТ 32758, установленные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в местах проведения работ по реконструкции, капитальному ремонту и ремонту [</w:t>
      </w:r>
      <w:r w:rsidR="008F1CC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3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] на всех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категориях дорог и групп улиц должны быть убраны, демонтированы или демаркированы в течение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суток после устранения причин, вызвавших необходимость их установки, в ме</w:t>
      </w:r>
      <w:r w:rsidR="00F2609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тах проведения работ по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содержанию — в течение одного часа.</w:t>
      </w:r>
    </w:p>
    <w:p w14:paraId="4DA2EDB8" w14:textId="0A168BE5" w:rsidR="00B41CF0" w:rsidRDefault="003C1D4E" w:rsidP="003C1D4E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Допускается полностью закрывать лицевые поверхности знаков чехлами, которые должны скрывать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3C1D4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их изображения и быть надежно закреплены.</w:t>
      </w:r>
    </w:p>
    <w:p w14:paraId="131EB1CE" w14:textId="77777777" w:rsidR="007C2B7C" w:rsidRPr="007C2B7C" w:rsidRDefault="007C2B7C" w:rsidP="007C2B7C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6.2 Дорожные знаки</w:t>
      </w:r>
    </w:p>
    <w:p w14:paraId="4187921E" w14:textId="75CC5F6F" w:rsidR="007C2B7C" w:rsidRPr="007C2B7C" w:rsidRDefault="007C2B7C" w:rsidP="007C2B7C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6.2.1 Дороги и улицы должны быть обустроены дорожными знаками по ГОСТ 32945, изображения,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символы и надписи, фотометрические и </w:t>
      </w:r>
      <w:proofErr w:type="spellStart"/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колометрические</w:t>
      </w:r>
      <w:proofErr w:type="spellEnd"/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характеристики которых должны соответствовать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="001E5635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1125</w:t>
      </w: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, знаками переменной информации (далее — ЗПИ) — по ГОСТ 32865. Знаки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должны быть установлены по </w:t>
      </w:r>
      <w:r w:rsidR="005837FE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1125</w:t>
      </w: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в соответствии с утвержденным проектом (схемой) организации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дорожного движения.</w:t>
      </w:r>
    </w:p>
    <w:p w14:paraId="08FD65D0" w14:textId="59DD925B" w:rsidR="007C2B7C" w:rsidRPr="007C2B7C" w:rsidRDefault="007C2B7C" w:rsidP="007C2B7C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Опоры дорожных знаков на дорогах должны соответствовать требованиям </w:t>
      </w:r>
      <w:r w:rsidR="00F2609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        </w:t>
      </w: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ГОСТ 32948.</w:t>
      </w:r>
    </w:p>
    <w:p w14:paraId="3D43A9C1" w14:textId="38FF1988" w:rsidR="007C2B7C" w:rsidRPr="007C2B7C" w:rsidRDefault="007C2B7C" w:rsidP="007C2B7C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6.2.2 Лицевая поверхность дорожного знака не должна иметь загрязнений и снежно-ледяных отложений,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затрудняющих распознавание его символов или надписей, которые должны быть удалены в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течение одних суток с момента обнаружения.</w:t>
      </w:r>
    </w:p>
    <w:p w14:paraId="67D433F1" w14:textId="77777777" w:rsidR="007C2B7C" w:rsidRPr="007C2B7C" w:rsidRDefault="007C2B7C" w:rsidP="007C2B7C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6.2.3 Утраченные знаки должны быть установлены в сроки по таблице 6.1.</w:t>
      </w:r>
    </w:p>
    <w:p w14:paraId="0AF2237C" w14:textId="2068610C" w:rsidR="007C2B7C" w:rsidRPr="003C1D4E" w:rsidRDefault="007C2B7C" w:rsidP="007C2B7C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6.2.4 Дорожные знаки и знаки переменной информации не должны иметь дефектов, указанных в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7C2B7C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таблице Б.1 приложения Б. Устранение дефектов осуществляют в сроки, приведенные в таблице 6.1.</w:t>
      </w:r>
    </w:p>
    <w:p w14:paraId="0C332030" w14:textId="77777777" w:rsidR="00B41CF0" w:rsidRDefault="00B41CF0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256E1FBD" w14:textId="56884F92" w:rsidR="007C10F2" w:rsidRDefault="00E95316" w:rsidP="00E95316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95316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6.1 – Сроки устранения дефектов дорожных знаков и знаков переменной информации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1"/>
        <w:gridCol w:w="1560"/>
        <w:gridCol w:w="1631"/>
        <w:gridCol w:w="3191"/>
      </w:tblGrid>
      <w:tr w:rsidR="00E95316" w14:paraId="23EBDA91" w14:textId="77777777" w:rsidTr="00F2609C">
        <w:tc>
          <w:tcPr>
            <w:tcW w:w="3191" w:type="dxa"/>
            <w:tcBorders>
              <w:bottom w:val="double" w:sz="4" w:space="0" w:color="auto"/>
            </w:tcBorders>
            <w:vAlign w:val="center"/>
          </w:tcPr>
          <w:p w14:paraId="31007596" w14:textId="72DFD35F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156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9ABBD6D" w14:textId="1977B75A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Категория дороги</w:t>
            </w:r>
          </w:p>
        </w:tc>
        <w:tc>
          <w:tcPr>
            <w:tcW w:w="1631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8DD86C5" w14:textId="1E0F1F1B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Группа улиц</w:t>
            </w:r>
          </w:p>
        </w:tc>
        <w:tc>
          <w:tcPr>
            <w:tcW w:w="3191" w:type="dxa"/>
            <w:tcBorders>
              <w:bottom w:val="double" w:sz="4" w:space="0" w:color="auto"/>
            </w:tcBorders>
            <w:vAlign w:val="center"/>
          </w:tcPr>
          <w:p w14:paraId="4C8EF8CE" w14:textId="14A4C84B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Срок устранения, </w:t>
            </w:r>
            <w:proofErr w:type="spellStart"/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сут</w:t>
            </w:r>
            <w:proofErr w:type="spellEnd"/>
            <w:r w:rsidR="000A462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.</w:t>
            </w: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, не более</w:t>
            </w:r>
          </w:p>
        </w:tc>
      </w:tr>
      <w:tr w:rsidR="00E95316" w14:paraId="63DE53A4" w14:textId="77777777" w:rsidTr="00F2609C">
        <w:trPr>
          <w:trHeight w:val="340"/>
        </w:trPr>
        <w:tc>
          <w:tcPr>
            <w:tcW w:w="3191" w:type="dxa"/>
            <w:vMerge w:val="restart"/>
            <w:tcBorders>
              <w:top w:val="double" w:sz="4" w:space="0" w:color="auto"/>
            </w:tcBorders>
          </w:tcPr>
          <w:p w14:paraId="2A2CBD73" w14:textId="6DD4EEDC" w:rsidR="00E95316" w:rsidRPr="00E95316" w:rsidRDefault="00E95316" w:rsidP="00E95316">
            <w:pPr>
              <w:pStyle w:val="Style12"/>
              <w:widowControl/>
              <w:tabs>
                <w:tab w:val="left" w:pos="2085"/>
              </w:tabs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Утрата знака</w:t>
            </w:r>
          </w:p>
        </w:tc>
        <w:tc>
          <w:tcPr>
            <w:tcW w:w="3191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14:paraId="425CEBEE" w14:textId="77777777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Для всех категорий дорог</w:t>
            </w:r>
          </w:p>
          <w:p w14:paraId="116CB747" w14:textId="01D3DECF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 групп улиц</w:t>
            </w:r>
          </w:p>
        </w:tc>
        <w:tc>
          <w:tcPr>
            <w:tcW w:w="3191" w:type="dxa"/>
            <w:tcBorders>
              <w:top w:val="double" w:sz="4" w:space="0" w:color="auto"/>
            </w:tcBorders>
            <w:vAlign w:val="center"/>
          </w:tcPr>
          <w:p w14:paraId="12BFD1BF" w14:textId="7C4BABEF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1*</w:t>
            </w:r>
          </w:p>
        </w:tc>
      </w:tr>
      <w:tr w:rsidR="00E95316" w14:paraId="0A0F41E2" w14:textId="77777777" w:rsidTr="00F2609C">
        <w:trPr>
          <w:trHeight w:val="340"/>
        </w:trPr>
        <w:tc>
          <w:tcPr>
            <w:tcW w:w="3191" w:type="dxa"/>
            <w:vMerge/>
          </w:tcPr>
          <w:p w14:paraId="58771BBF" w14:textId="77777777" w:rsidR="00E95316" w:rsidRPr="00E95316" w:rsidRDefault="00E95316" w:rsidP="00E95316">
            <w:pPr>
              <w:pStyle w:val="Style12"/>
              <w:widowControl/>
              <w:tabs>
                <w:tab w:val="left" w:pos="2085"/>
              </w:tabs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gridSpan w:val="2"/>
            <w:vMerge/>
            <w:vAlign w:val="center"/>
          </w:tcPr>
          <w:p w14:paraId="6C7045E7" w14:textId="77777777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vAlign w:val="center"/>
          </w:tcPr>
          <w:p w14:paraId="2A368EC1" w14:textId="67735EA0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2</w:t>
            </w:r>
          </w:p>
        </w:tc>
      </w:tr>
      <w:tr w:rsidR="00E95316" w14:paraId="0C76768B" w14:textId="77777777" w:rsidTr="00F2609C">
        <w:trPr>
          <w:trHeight w:val="340"/>
        </w:trPr>
        <w:tc>
          <w:tcPr>
            <w:tcW w:w="3191" w:type="dxa"/>
            <w:vMerge w:val="restart"/>
          </w:tcPr>
          <w:p w14:paraId="3442FF3E" w14:textId="61DED7E2" w:rsidR="00E95316" w:rsidRPr="00E95316" w:rsidRDefault="00E95316" w:rsidP="00E95316">
            <w:pPr>
              <w:pStyle w:val="Style12"/>
              <w:widowControl/>
              <w:tabs>
                <w:tab w:val="left" w:pos="2085"/>
              </w:tabs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Нарушение целостности лицевой поверхности</w:t>
            </w:r>
          </w:p>
          <w:p w14:paraId="0946AF77" w14:textId="6CC63F75" w:rsidR="00E95316" w:rsidRPr="00E95316" w:rsidRDefault="00E95316" w:rsidP="00E95316">
            <w:pPr>
              <w:pStyle w:val="Style12"/>
              <w:widowControl/>
              <w:tabs>
                <w:tab w:val="left" w:pos="2085"/>
              </w:tabs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Изменение </w:t>
            </w:r>
            <w:proofErr w:type="spellStart"/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ветотехнических</w:t>
            </w:r>
            <w:proofErr w:type="spellEnd"/>
          </w:p>
          <w:p w14:paraId="633BB0D0" w14:textId="77C615B5" w:rsidR="00E95316" w:rsidRPr="00E95316" w:rsidRDefault="00E95316" w:rsidP="00E95316">
            <w:pPr>
              <w:pStyle w:val="Style12"/>
              <w:widowControl/>
              <w:tabs>
                <w:tab w:val="left" w:pos="2085"/>
              </w:tabs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характеристик</w:t>
            </w:r>
          </w:p>
        </w:tc>
        <w:tc>
          <w:tcPr>
            <w:tcW w:w="3191" w:type="dxa"/>
            <w:gridSpan w:val="2"/>
            <w:vMerge w:val="restart"/>
            <w:vAlign w:val="center"/>
          </w:tcPr>
          <w:p w14:paraId="07064BDA" w14:textId="77777777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Для всех категорий дорог</w:t>
            </w:r>
          </w:p>
          <w:p w14:paraId="03FB0D88" w14:textId="17989FFF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 групп улиц</w:t>
            </w:r>
          </w:p>
        </w:tc>
        <w:tc>
          <w:tcPr>
            <w:tcW w:w="3191" w:type="dxa"/>
            <w:vAlign w:val="center"/>
          </w:tcPr>
          <w:p w14:paraId="62EB2788" w14:textId="77777777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14:paraId="4457508F" w14:textId="77777777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14:paraId="5142D872" w14:textId="4F64C200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1*</w:t>
            </w:r>
          </w:p>
        </w:tc>
      </w:tr>
      <w:tr w:rsidR="00E95316" w14:paraId="5955610A" w14:textId="77777777" w:rsidTr="00F2609C">
        <w:trPr>
          <w:trHeight w:val="340"/>
        </w:trPr>
        <w:tc>
          <w:tcPr>
            <w:tcW w:w="3191" w:type="dxa"/>
            <w:vMerge/>
          </w:tcPr>
          <w:p w14:paraId="37AE5FE7" w14:textId="77777777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gridSpan w:val="2"/>
            <w:vMerge/>
            <w:vAlign w:val="center"/>
          </w:tcPr>
          <w:p w14:paraId="37A1FD9B" w14:textId="77777777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vAlign w:val="center"/>
          </w:tcPr>
          <w:p w14:paraId="5C8AF13C" w14:textId="27A8D539" w:rsidR="00E95316" w:rsidRPr="00E95316" w:rsidRDefault="00E95316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3</w:t>
            </w:r>
          </w:p>
        </w:tc>
      </w:tr>
      <w:tr w:rsidR="007F6AA1" w14:paraId="5A40AB0F" w14:textId="77777777" w:rsidTr="00F2609C">
        <w:trPr>
          <w:trHeight w:val="340"/>
        </w:trPr>
        <w:tc>
          <w:tcPr>
            <w:tcW w:w="3191" w:type="dxa"/>
            <w:vMerge w:val="restart"/>
          </w:tcPr>
          <w:p w14:paraId="3B789918" w14:textId="0CB348E5" w:rsidR="007F6AA1" w:rsidRPr="00E95316" w:rsidRDefault="007F6AA1" w:rsidP="00E95316">
            <w:pPr>
              <w:pStyle w:val="Style12"/>
              <w:widowControl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Изменение положения знака</w:t>
            </w:r>
          </w:p>
        </w:tc>
        <w:tc>
          <w:tcPr>
            <w:tcW w:w="3191" w:type="dxa"/>
            <w:gridSpan w:val="2"/>
            <w:vMerge w:val="restart"/>
            <w:vAlign w:val="center"/>
          </w:tcPr>
          <w:p w14:paraId="3E6E2570" w14:textId="77777777" w:rsidR="007F6AA1" w:rsidRPr="00E95316" w:rsidRDefault="007F6AA1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Для всех категорий дорог</w:t>
            </w:r>
          </w:p>
          <w:p w14:paraId="1C960D1B" w14:textId="229F04C5" w:rsidR="007F6AA1" w:rsidRPr="00E95316" w:rsidRDefault="007F6AA1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 групп улиц</w:t>
            </w:r>
          </w:p>
        </w:tc>
        <w:tc>
          <w:tcPr>
            <w:tcW w:w="3191" w:type="dxa"/>
            <w:vAlign w:val="center"/>
          </w:tcPr>
          <w:p w14:paraId="4381810D" w14:textId="4EAF1069" w:rsidR="007F6AA1" w:rsidRPr="00E95316" w:rsidRDefault="007F6AA1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3*</w:t>
            </w:r>
          </w:p>
        </w:tc>
      </w:tr>
      <w:tr w:rsidR="007F6AA1" w14:paraId="51EB6083" w14:textId="77777777" w:rsidTr="00E95316">
        <w:trPr>
          <w:trHeight w:val="340"/>
        </w:trPr>
        <w:tc>
          <w:tcPr>
            <w:tcW w:w="3191" w:type="dxa"/>
            <w:vMerge/>
          </w:tcPr>
          <w:p w14:paraId="7DEF4865" w14:textId="77777777" w:rsidR="007F6AA1" w:rsidRPr="00E95316" w:rsidRDefault="007F6AA1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gridSpan w:val="2"/>
            <w:vMerge/>
          </w:tcPr>
          <w:p w14:paraId="5FB944BF" w14:textId="77777777" w:rsidR="007F6AA1" w:rsidRPr="00E95316" w:rsidRDefault="007F6AA1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vAlign w:val="center"/>
          </w:tcPr>
          <w:p w14:paraId="618F4F8B" w14:textId="2D155D4B" w:rsidR="007F6AA1" w:rsidRPr="00E95316" w:rsidRDefault="007F6AA1" w:rsidP="00E95316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E95316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5</w:t>
            </w:r>
          </w:p>
        </w:tc>
      </w:tr>
      <w:tr w:rsidR="007F6AA1" w14:paraId="527F1EED" w14:textId="77777777" w:rsidTr="007F6AA1">
        <w:trPr>
          <w:trHeight w:val="868"/>
        </w:trPr>
        <w:tc>
          <w:tcPr>
            <w:tcW w:w="9573" w:type="dxa"/>
            <w:gridSpan w:val="4"/>
          </w:tcPr>
          <w:p w14:paraId="02E596F3" w14:textId="77777777" w:rsidR="007F6AA1" w:rsidRPr="007F6AA1" w:rsidRDefault="007F6AA1" w:rsidP="007F6AA1">
            <w:pPr>
              <w:pStyle w:val="Style12"/>
              <w:widowControl/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* Для знаков 2, 4 и 5 групп (кроме знаков индивидуального проектирования).</w:t>
            </w:r>
          </w:p>
          <w:p w14:paraId="716BE00C" w14:textId="1D175F6B" w:rsidR="007F6AA1" w:rsidRDefault="007F6AA1" w:rsidP="007F6AA1">
            <w:pPr>
              <w:pStyle w:val="Style12"/>
              <w:widowControl/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Примечание 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–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 Все виды дефектов (кроме изменения положения) знаков индивидуального проектирования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 xml:space="preserve"> 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площадью до 20 м</w:t>
            </w:r>
            <w:r w:rsidRPr="001B4CEE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  <w:lang w:eastAsia="en-US"/>
              </w:rPr>
              <w:t>2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 устраняют в течение 7 </w:t>
            </w:r>
            <w:proofErr w:type="spellStart"/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сут</w:t>
            </w:r>
            <w:proofErr w:type="spellEnd"/>
            <w:r w:rsidR="000A462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, свыше 20 м</w:t>
            </w:r>
            <w:r w:rsidRPr="001B4CEE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  <w:lang w:eastAsia="en-US"/>
              </w:rPr>
              <w:t>2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1B4CEE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–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 в течение 20 </w:t>
            </w:r>
            <w:proofErr w:type="spellStart"/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сут</w:t>
            </w:r>
            <w:proofErr w:type="spellEnd"/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</w:tr>
    </w:tbl>
    <w:p w14:paraId="457F165C" w14:textId="77777777" w:rsidR="00E95316" w:rsidRPr="00E95316" w:rsidRDefault="00E95316" w:rsidP="00E95316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02F0C246" w14:textId="77777777" w:rsidR="007F6AA1" w:rsidRPr="007F6AA1" w:rsidRDefault="007F6AA1" w:rsidP="007F6AA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6.3 Дорожная разметка</w:t>
      </w:r>
    </w:p>
    <w:p w14:paraId="4B9AC715" w14:textId="16AC4C08" w:rsidR="007F6AA1" w:rsidRPr="007F6AA1" w:rsidRDefault="007F6AA1" w:rsidP="007F6AA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6.3.1 Дороги и улицы должны иметь дорожную разметку по ГОСТ 32953, форма, размеры и цвет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которой должны соответствовать </w:t>
      </w:r>
      <w:r w:rsidR="00AE043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1124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. Разметка должна быть нанесена по </w:t>
      </w:r>
      <w:r w:rsidR="00D7208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1412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в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соответствии с утвержденным проектом (схемой) организации дорожного движения.</w:t>
      </w:r>
    </w:p>
    <w:p w14:paraId="11F6EFBE" w14:textId="65B42921" w:rsidR="007F6AA1" w:rsidRPr="007F6AA1" w:rsidRDefault="007F6AA1" w:rsidP="007F6AA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lastRenderedPageBreak/>
        <w:t>6.3.2 Дорожная разметка не должна иметь дефектов, указанных в таблице Б.2 приложения Б.</w:t>
      </w:r>
    </w:p>
    <w:p w14:paraId="6275A708" w14:textId="4957F66F" w:rsidR="007C10F2" w:rsidRPr="007F6AA1" w:rsidRDefault="007F6AA1" w:rsidP="007F6AA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Устранение дефектов осуществляют в сроки, приведенные в таблице 6.2.</w:t>
      </w:r>
    </w:p>
    <w:p w14:paraId="51EA6105" w14:textId="77777777" w:rsidR="007C10F2" w:rsidRDefault="007C10F2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30E7F4BE" w14:textId="7B900059" w:rsidR="007C10F2" w:rsidRDefault="007F6AA1" w:rsidP="007F6AA1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7F6AA1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Таблица 6.2 </w:t>
      </w: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–</w:t>
      </w:r>
      <w:r w:rsidRPr="007F6AA1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Сроки устранения дефектов дорожной разметки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4"/>
      </w:tblGrid>
      <w:tr w:rsidR="007F6AA1" w:rsidRPr="007F6AA1" w14:paraId="3CCB0647" w14:textId="77777777" w:rsidTr="007F6AA1">
        <w:tc>
          <w:tcPr>
            <w:tcW w:w="2393" w:type="dxa"/>
            <w:tcBorders>
              <w:bottom w:val="double" w:sz="4" w:space="0" w:color="auto"/>
            </w:tcBorders>
            <w:vAlign w:val="center"/>
          </w:tcPr>
          <w:p w14:paraId="5EC79ABC" w14:textId="78F8A620" w:rsidR="007F6AA1" w:rsidRPr="007F6AA1" w:rsidRDefault="007F6AA1" w:rsidP="007F6AA1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2393" w:type="dxa"/>
            <w:tcBorders>
              <w:bottom w:val="double" w:sz="4" w:space="0" w:color="auto"/>
            </w:tcBorders>
            <w:vAlign w:val="center"/>
          </w:tcPr>
          <w:p w14:paraId="2A880D91" w14:textId="0A694643" w:rsidR="007F6AA1" w:rsidRPr="007F6AA1" w:rsidRDefault="007F6AA1" w:rsidP="007F6AA1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Категории дорог</w:t>
            </w:r>
          </w:p>
        </w:tc>
        <w:tc>
          <w:tcPr>
            <w:tcW w:w="2393" w:type="dxa"/>
            <w:tcBorders>
              <w:bottom w:val="double" w:sz="4" w:space="0" w:color="auto"/>
            </w:tcBorders>
            <w:vAlign w:val="center"/>
          </w:tcPr>
          <w:p w14:paraId="407D4366" w14:textId="68C7B34F" w:rsidR="007F6AA1" w:rsidRPr="007F6AA1" w:rsidRDefault="007F6AA1" w:rsidP="007F6AA1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Группа улиц</w:t>
            </w:r>
          </w:p>
        </w:tc>
        <w:tc>
          <w:tcPr>
            <w:tcW w:w="2394" w:type="dxa"/>
            <w:tcBorders>
              <w:bottom w:val="double" w:sz="4" w:space="0" w:color="auto"/>
            </w:tcBorders>
            <w:vAlign w:val="center"/>
          </w:tcPr>
          <w:p w14:paraId="1BB5FB04" w14:textId="77777777" w:rsidR="007F6AA1" w:rsidRPr="007F6AA1" w:rsidRDefault="007F6AA1" w:rsidP="007F6AA1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Срок устранения,</w:t>
            </w:r>
          </w:p>
          <w:p w14:paraId="208F8416" w14:textId="73053103" w:rsidR="007F6AA1" w:rsidRPr="007F6AA1" w:rsidRDefault="000A462F" w:rsidP="007F6AA1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</w:t>
            </w:r>
            <w:r w:rsidR="007F6AA1"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ут</w:t>
            </w:r>
            <w:proofErr w:type="spellEnd"/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7F6AA1"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, не более</w:t>
            </w:r>
          </w:p>
        </w:tc>
      </w:tr>
      <w:tr w:rsidR="007F6AA1" w14:paraId="1FDF149E" w14:textId="77777777" w:rsidTr="007F6AA1">
        <w:tc>
          <w:tcPr>
            <w:tcW w:w="2393" w:type="dxa"/>
            <w:tcBorders>
              <w:top w:val="double" w:sz="4" w:space="0" w:color="auto"/>
            </w:tcBorders>
          </w:tcPr>
          <w:p w14:paraId="53BC93CE" w14:textId="7C799BC2" w:rsidR="007F6AA1" w:rsidRPr="007F6AA1" w:rsidRDefault="007F6AA1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Износ и разрушение</w:t>
            </w:r>
          </w:p>
        </w:tc>
        <w:tc>
          <w:tcPr>
            <w:tcW w:w="2393" w:type="dxa"/>
            <w:vMerge w:val="restart"/>
            <w:tcBorders>
              <w:top w:val="double" w:sz="4" w:space="0" w:color="auto"/>
            </w:tcBorders>
            <w:vAlign w:val="center"/>
          </w:tcPr>
          <w:p w14:paraId="047F20A7" w14:textId="53F86BB3" w:rsidR="007F6AA1" w:rsidRPr="007F6AA1" w:rsidRDefault="007F6AA1" w:rsidP="007F6AA1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IA—IV</w:t>
            </w:r>
          </w:p>
        </w:tc>
        <w:tc>
          <w:tcPr>
            <w:tcW w:w="2393" w:type="dxa"/>
            <w:vMerge w:val="restart"/>
            <w:tcBorders>
              <w:top w:val="double" w:sz="4" w:space="0" w:color="auto"/>
            </w:tcBorders>
            <w:vAlign w:val="center"/>
          </w:tcPr>
          <w:p w14:paraId="583C18C9" w14:textId="41F40D32" w:rsidR="007F6AA1" w:rsidRPr="007F6AA1" w:rsidRDefault="007F6AA1" w:rsidP="007F6AA1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А –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</w:t>
            </w:r>
          </w:p>
          <w:p w14:paraId="148FC7CA" w14:textId="77777777" w:rsidR="007F6AA1" w:rsidRPr="007F6AA1" w:rsidRDefault="007F6AA1" w:rsidP="007F6AA1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 цементно- или асфальтобетонным</w:t>
            </w:r>
          </w:p>
          <w:p w14:paraId="1C145FD7" w14:textId="6AF05205" w:rsidR="007F6AA1" w:rsidRPr="007F6AA1" w:rsidRDefault="007F6AA1" w:rsidP="007F6AA1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покрытием</w:t>
            </w:r>
          </w:p>
        </w:tc>
        <w:tc>
          <w:tcPr>
            <w:tcW w:w="2394" w:type="dxa"/>
            <w:vMerge w:val="restart"/>
            <w:tcBorders>
              <w:top w:val="double" w:sz="4" w:space="0" w:color="auto"/>
            </w:tcBorders>
            <w:vAlign w:val="center"/>
          </w:tcPr>
          <w:p w14:paraId="54AD8549" w14:textId="03D96F7F" w:rsidR="007F6AA1" w:rsidRPr="007F6AA1" w:rsidRDefault="007F6AA1" w:rsidP="007F6AA1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30</w:t>
            </w:r>
          </w:p>
        </w:tc>
      </w:tr>
      <w:tr w:rsidR="007F6AA1" w14:paraId="379453AC" w14:textId="77777777" w:rsidTr="007F6AA1">
        <w:tc>
          <w:tcPr>
            <w:tcW w:w="2393" w:type="dxa"/>
          </w:tcPr>
          <w:p w14:paraId="4C26B5BC" w14:textId="51F99C97" w:rsidR="007F6AA1" w:rsidRPr="007F6AA1" w:rsidRDefault="007F6AA1" w:rsidP="007F6AA1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Изменение светотехнических 30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характеристик</w:t>
            </w:r>
          </w:p>
        </w:tc>
        <w:tc>
          <w:tcPr>
            <w:tcW w:w="2393" w:type="dxa"/>
            <w:vMerge/>
          </w:tcPr>
          <w:p w14:paraId="0416B9F4" w14:textId="77777777" w:rsidR="007F6AA1" w:rsidRDefault="007F6AA1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vMerge/>
          </w:tcPr>
          <w:p w14:paraId="76E87225" w14:textId="77777777" w:rsidR="007F6AA1" w:rsidRDefault="007F6AA1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vMerge/>
          </w:tcPr>
          <w:p w14:paraId="4E6FF199" w14:textId="77777777" w:rsidR="007F6AA1" w:rsidRDefault="007F6AA1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F6AA1" w14:paraId="3916CFED" w14:textId="77777777" w:rsidTr="0056660E">
        <w:tc>
          <w:tcPr>
            <w:tcW w:w="9573" w:type="dxa"/>
            <w:gridSpan w:val="4"/>
          </w:tcPr>
          <w:p w14:paraId="4F9C452E" w14:textId="07C89DCD" w:rsidR="007F6AA1" w:rsidRPr="007F6AA1" w:rsidRDefault="007F6AA1" w:rsidP="007F6AA1">
            <w:pPr>
              <w:pStyle w:val="Style12"/>
              <w:widowControl/>
              <w:ind w:firstLine="284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Примечание 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>–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 Срок устранения дефектов разметки 1.14.1 и 1.14.2 на всех дорогах и улицах не более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 xml:space="preserve"> </w:t>
            </w:r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3-х </w:t>
            </w:r>
            <w:proofErr w:type="spellStart"/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сут</w:t>
            </w:r>
            <w:proofErr w:type="spellEnd"/>
            <w:r w:rsidRPr="007F6AA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</w:tr>
    </w:tbl>
    <w:p w14:paraId="351CD0A1" w14:textId="77777777" w:rsidR="007C10F2" w:rsidRDefault="007C10F2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132EB6A" w14:textId="77777777" w:rsidR="007F6AA1" w:rsidRPr="007F6AA1" w:rsidRDefault="007F6AA1" w:rsidP="007F6AA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6.4 Дорожные светофоры и звуковые устройства</w:t>
      </w:r>
    </w:p>
    <w:p w14:paraId="0310A5AE" w14:textId="7DB31FBD" w:rsidR="007F6AA1" w:rsidRPr="007F6AA1" w:rsidRDefault="007F6AA1" w:rsidP="007F6AA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</w:pP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6.4.1 Дорожные светофоры должны соответствовать требованиям ГОСТ 33385, их типы и исполнение</w:t>
      </w:r>
      <w:r w:rsidR="00AD4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, 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размещение и режим работы </w:t>
      </w:r>
      <w:r w:rsidR="00AD4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по</w:t>
      </w:r>
      <w:r w:rsidR="00AD4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СТ РК 1412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, сигнал звукового устройства,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дублирующий разрешающий сигнал светофора для пешеходов </w:t>
      </w:r>
      <w:r w:rsidR="00AD4A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по </w:t>
      </w:r>
      <w:r w:rsidR="00C70FD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СТ РК </w:t>
      </w:r>
      <w:r w:rsidR="00C70FD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en-US" w:eastAsia="en-US"/>
        </w:rPr>
        <w:t>ISO</w:t>
      </w:r>
      <w:r w:rsidR="00C70FD9" w:rsidRPr="00C70FD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23600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</w:p>
    <w:p w14:paraId="19A35A6E" w14:textId="064FEEF2" w:rsidR="007C10F2" w:rsidRDefault="007F6AA1" w:rsidP="007F6AA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6.4.2 Дорожные светофоры и звуковые устройства не должны иметь дефектов, указанных в таблице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7F6AA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Б.З приложения Б. Дефекты устраняют в сроки, приведенные в таблице 6.3.</w:t>
      </w:r>
    </w:p>
    <w:p w14:paraId="1CED67D8" w14:textId="77777777" w:rsidR="00357576" w:rsidRDefault="00357576" w:rsidP="007F6AA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00A3B4C9" w14:textId="77777777" w:rsidR="00357576" w:rsidRDefault="00357576" w:rsidP="007F6AA1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38636465" w14:textId="3938302B" w:rsidR="002F74A5" w:rsidRPr="00357576" w:rsidRDefault="00357576" w:rsidP="00357576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357576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6.4 – Сроки устранения дефектов дорожных ограждений и бортового камня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8"/>
        <w:gridCol w:w="1559"/>
        <w:gridCol w:w="1559"/>
        <w:gridCol w:w="1527"/>
      </w:tblGrid>
      <w:tr w:rsidR="002F74A5" w14:paraId="310198BD" w14:textId="77777777" w:rsidTr="006010D5">
        <w:tc>
          <w:tcPr>
            <w:tcW w:w="4928" w:type="dxa"/>
            <w:tcBorders>
              <w:bottom w:val="double" w:sz="4" w:space="0" w:color="auto"/>
            </w:tcBorders>
            <w:vAlign w:val="center"/>
          </w:tcPr>
          <w:p w14:paraId="0FA76E4A" w14:textId="68E3F841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253ED052" w14:textId="5EBAC2BA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Категория дороги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5CA9F8B" w14:textId="41998D2F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Группа улиц</w:t>
            </w:r>
          </w:p>
        </w:tc>
        <w:tc>
          <w:tcPr>
            <w:tcW w:w="1527" w:type="dxa"/>
            <w:tcBorders>
              <w:bottom w:val="double" w:sz="4" w:space="0" w:color="auto"/>
            </w:tcBorders>
            <w:vAlign w:val="center"/>
          </w:tcPr>
          <w:p w14:paraId="2AC106D5" w14:textId="29362432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Срок устранения, </w:t>
            </w:r>
            <w:proofErr w:type="spellStart"/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сут</w:t>
            </w:r>
            <w:proofErr w:type="spellEnd"/>
            <w:r w:rsidR="000A462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.</w:t>
            </w: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14:paraId="79579BD1" w14:textId="4A2FF1A5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не более</w:t>
            </w:r>
          </w:p>
        </w:tc>
      </w:tr>
      <w:tr w:rsidR="002F74A5" w14:paraId="2D83EE68" w14:textId="77777777" w:rsidTr="006010D5">
        <w:tc>
          <w:tcPr>
            <w:tcW w:w="4928" w:type="dxa"/>
            <w:tcBorders>
              <w:top w:val="double" w:sz="4" w:space="0" w:color="auto"/>
            </w:tcBorders>
          </w:tcPr>
          <w:p w14:paraId="254D4F39" w14:textId="217C81CD" w:rsidR="002F74A5" w:rsidRPr="006010D5" w:rsidRDefault="002F74A5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Неработающий сигнал (сигналы) светофора</w:t>
            </w:r>
          </w:p>
        </w:tc>
        <w:tc>
          <w:tcPr>
            <w:tcW w:w="3118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14:paraId="6030D2DA" w14:textId="77777777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Для всех категорий дорог</w:t>
            </w:r>
          </w:p>
          <w:p w14:paraId="682D7C6C" w14:textId="4C15CE0F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 групп улиц</w:t>
            </w:r>
          </w:p>
        </w:tc>
        <w:tc>
          <w:tcPr>
            <w:tcW w:w="1527" w:type="dxa"/>
            <w:tcBorders>
              <w:top w:val="double" w:sz="4" w:space="0" w:color="auto"/>
            </w:tcBorders>
            <w:vAlign w:val="center"/>
          </w:tcPr>
          <w:p w14:paraId="340B3884" w14:textId="1B46729E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</w:t>
            </w:r>
          </w:p>
        </w:tc>
      </w:tr>
      <w:tr w:rsidR="002F74A5" w14:paraId="423D9029" w14:textId="77777777" w:rsidTr="006010D5">
        <w:tc>
          <w:tcPr>
            <w:tcW w:w="4928" w:type="dxa"/>
          </w:tcPr>
          <w:p w14:paraId="5FD2E3A5" w14:textId="77777777" w:rsidR="002F74A5" w:rsidRPr="006010D5" w:rsidRDefault="002F74A5" w:rsidP="002F74A5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Нарушение целостности элементов светофора </w:t>
            </w:r>
          </w:p>
          <w:p w14:paraId="395DC614" w14:textId="217D5281" w:rsidR="002F74A5" w:rsidRPr="006010D5" w:rsidRDefault="002F74A5" w:rsidP="002F74A5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Изменение положения светофора</w:t>
            </w:r>
          </w:p>
        </w:tc>
        <w:tc>
          <w:tcPr>
            <w:tcW w:w="3118" w:type="dxa"/>
            <w:gridSpan w:val="2"/>
            <w:vMerge/>
            <w:vAlign w:val="center"/>
          </w:tcPr>
          <w:p w14:paraId="45E915BF" w14:textId="77777777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19F40A58" w14:textId="78A7DB35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5</w:t>
            </w:r>
          </w:p>
        </w:tc>
      </w:tr>
      <w:tr w:rsidR="002F74A5" w14:paraId="74EB9729" w14:textId="77777777" w:rsidTr="006010D5">
        <w:tc>
          <w:tcPr>
            <w:tcW w:w="4928" w:type="dxa"/>
          </w:tcPr>
          <w:p w14:paraId="4ED04597" w14:textId="382CD083" w:rsidR="002F74A5" w:rsidRPr="006010D5" w:rsidRDefault="002F74A5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Снижение восприятия сигналов светофора</w:t>
            </w:r>
          </w:p>
        </w:tc>
        <w:tc>
          <w:tcPr>
            <w:tcW w:w="3118" w:type="dxa"/>
            <w:gridSpan w:val="2"/>
            <w:vMerge/>
            <w:vAlign w:val="center"/>
          </w:tcPr>
          <w:p w14:paraId="5E38B3D2" w14:textId="77777777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27" w:type="dxa"/>
            <w:vAlign w:val="center"/>
          </w:tcPr>
          <w:p w14:paraId="40576C89" w14:textId="5A9168DA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7</w:t>
            </w:r>
          </w:p>
        </w:tc>
      </w:tr>
      <w:tr w:rsidR="002F74A5" w14:paraId="0CE8F47A" w14:textId="77777777" w:rsidTr="006010D5">
        <w:tc>
          <w:tcPr>
            <w:tcW w:w="4928" w:type="dxa"/>
          </w:tcPr>
          <w:p w14:paraId="0D130678" w14:textId="696FEED0" w:rsidR="002F74A5" w:rsidRPr="006010D5" w:rsidRDefault="002F74A5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Сбой в работе светофорного объекта</w:t>
            </w:r>
          </w:p>
        </w:tc>
        <w:tc>
          <w:tcPr>
            <w:tcW w:w="3118" w:type="dxa"/>
            <w:gridSpan w:val="2"/>
            <w:vAlign w:val="center"/>
          </w:tcPr>
          <w:p w14:paraId="1BDEEF9C" w14:textId="77777777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Для всех категорий дорог</w:t>
            </w:r>
          </w:p>
          <w:p w14:paraId="4DDA3E35" w14:textId="529AE4C0" w:rsidR="002F74A5" w:rsidRPr="006010D5" w:rsidRDefault="002F74A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 групп улиц</w:t>
            </w:r>
          </w:p>
        </w:tc>
        <w:tc>
          <w:tcPr>
            <w:tcW w:w="1527" w:type="dxa"/>
            <w:vAlign w:val="center"/>
          </w:tcPr>
          <w:p w14:paraId="48916553" w14:textId="574F87A2" w:rsidR="002F74A5" w:rsidRPr="006010D5" w:rsidRDefault="006010D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</w:t>
            </w:r>
          </w:p>
        </w:tc>
      </w:tr>
      <w:tr w:rsidR="002F74A5" w14:paraId="65421D4A" w14:textId="77777777" w:rsidTr="006010D5">
        <w:trPr>
          <w:trHeight w:val="369"/>
        </w:trPr>
        <w:tc>
          <w:tcPr>
            <w:tcW w:w="4928" w:type="dxa"/>
            <w:vMerge w:val="restart"/>
          </w:tcPr>
          <w:p w14:paraId="73D8C077" w14:textId="77777777" w:rsidR="002F74A5" w:rsidRPr="006010D5" w:rsidRDefault="002F74A5" w:rsidP="002F74A5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Неработающий звуковой сигнал, дублирующий</w:t>
            </w:r>
          </w:p>
          <w:p w14:paraId="5FF79F32" w14:textId="5D5C7A9B" w:rsidR="002F74A5" w:rsidRPr="006010D5" w:rsidRDefault="002F74A5" w:rsidP="002F74A5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разрешающий сигнал светофора</w:t>
            </w:r>
          </w:p>
        </w:tc>
        <w:tc>
          <w:tcPr>
            <w:tcW w:w="1559" w:type="dxa"/>
            <w:vAlign w:val="center"/>
          </w:tcPr>
          <w:p w14:paraId="39A327D1" w14:textId="4141332E" w:rsidR="002F74A5" w:rsidRPr="006010D5" w:rsidRDefault="002F74A5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ІА-ІІІ</w:t>
            </w:r>
          </w:p>
        </w:tc>
        <w:tc>
          <w:tcPr>
            <w:tcW w:w="1559" w:type="dxa"/>
            <w:vAlign w:val="center"/>
          </w:tcPr>
          <w:p w14:paraId="433B50EC" w14:textId="192DFB57" w:rsidR="002F74A5" w:rsidRPr="006010D5" w:rsidRDefault="006010D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А-В</w:t>
            </w:r>
          </w:p>
        </w:tc>
        <w:tc>
          <w:tcPr>
            <w:tcW w:w="1527" w:type="dxa"/>
            <w:vAlign w:val="center"/>
          </w:tcPr>
          <w:p w14:paraId="559C38F6" w14:textId="7B9EE782" w:rsidR="002F74A5" w:rsidRPr="006010D5" w:rsidRDefault="006010D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7</w:t>
            </w:r>
          </w:p>
        </w:tc>
      </w:tr>
      <w:tr w:rsidR="002F74A5" w14:paraId="145CC940" w14:textId="77777777" w:rsidTr="006010D5">
        <w:tc>
          <w:tcPr>
            <w:tcW w:w="4928" w:type="dxa"/>
            <w:vMerge/>
          </w:tcPr>
          <w:p w14:paraId="0A92A43C" w14:textId="77777777" w:rsidR="002F74A5" w:rsidRPr="006010D5" w:rsidRDefault="002F74A5" w:rsidP="002F74A5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36B35250" w14:textId="099031FC" w:rsidR="002F74A5" w:rsidRPr="006010D5" w:rsidRDefault="006010D5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IV, IV</w:t>
            </w:r>
          </w:p>
        </w:tc>
        <w:tc>
          <w:tcPr>
            <w:tcW w:w="1559" w:type="dxa"/>
            <w:vAlign w:val="center"/>
          </w:tcPr>
          <w:p w14:paraId="1869899A" w14:textId="3B77055A" w:rsidR="002F74A5" w:rsidRPr="006010D5" w:rsidRDefault="006010D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Г-Е</w:t>
            </w:r>
          </w:p>
        </w:tc>
        <w:tc>
          <w:tcPr>
            <w:tcW w:w="1527" w:type="dxa"/>
            <w:vAlign w:val="center"/>
          </w:tcPr>
          <w:p w14:paraId="23D097D0" w14:textId="7EF95878" w:rsidR="002F74A5" w:rsidRPr="006010D5" w:rsidRDefault="006010D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10</w:t>
            </w:r>
          </w:p>
        </w:tc>
      </w:tr>
      <w:tr w:rsidR="002F74A5" w14:paraId="14CE177C" w14:textId="77777777" w:rsidTr="006010D5">
        <w:tc>
          <w:tcPr>
            <w:tcW w:w="4928" w:type="dxa"/>
          </w:tcPr>
          <w:p w14:paraId="346A9D9D" w14:textId="67B88FE6" w:rsidR="002F74A5" w:rsidRPr="006010D5" w:rsidRDefault="002F74A5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Отказ в работе табло вызывного пешеходного</w:t>
            </w:r>
          </w:p>
        </w:tc>
        <w:tc>
          <w:tcPr>
            <w:tcW w:w="3118" w:type="dxa"/>
            <w:gridSpan w:val="2"/>
            <w:vAlign w:val="center"/>
          </w:tcPr>
          <w:p w14:paraId="059AF19C" w14:textId="77777777" w:rsidR="006010D5" w:rsidRPr="006010D5" w:rsidRDefault="006010D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Для всех категорий дорог</w:t>
            </w:r>
          </w:p>
          <w:p w14:paraId="5D12D5C1" w14:textId="2433A280" w:rsidR="002F74A5" w:rsidRPr="006010D5" w:rsidRDefault="006010D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 групп улиц</w:t>
            </w:r>
          </w:p>
        </w:tc>
        <w:tc>
          <w:tcPr>
            <w:tcW w:w="1527" w:type="dxa"/>
            <w:vAlign w:val="center"/>
          </w:tcPr>
          <w:p w14:paraId="369F3557" w14:textId="3EC3F1A0" w:rsidR="002F74A5" w:rsidRPr="006010D5" w:rsidRDefault="006010D5" w:rsidP="006010D5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6010D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3</w:t>
            </w:r>
          </w:p>
        </w:tc>
      </w:tr>
    </w:tbl>
    <w:p w14:paraId="2AB8B39C" w14:textId="77777777" w:rsidR="007C10F2" w:rsidRPr="002F74A5" w:rsidRDefault="007C10F2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</w:pPr>
    </w:p>
    <w:p w14:paraId="11758F7C" w14:textId="77777777" w:rsidR="00A71C20" w:rsidRPr="00A71C20" w:rsidRDefault="00A71C20" w:rsidP="00A71C2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A71C2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6.5 Дорожные ограждения и бортовой камень</w:t>
      </w:r>
    </w:p>
    <w:p w14:paraId="388A6A38" w14:textId="2C7D8000" w:rsidR="00A71C20" w:rsidRPr="00A71C20" w:rsidRDefault="00A71C20" w:rsidP="00A71C2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A71C2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6.5.1 Дорожные ограждения должны соответствовать требованиям ГОСТ 33128 и </w:t>
      </w:r>
      <w:r w:rsidR="00F075A5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 СТ РК ГОСТ Р 52607</w:t>
      </w:r>
      <w:r w:rsidRPr="00A71C2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,</w:t>
      </w:r>
      <w:r w:rsidRPr="00A71C2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A71C2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длины начального и концевого участков ограждений — требованиям </w:t>
      </w:r>
      <w:r w:rsidR="00F075A5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СТ РК ГОСТ Р 52607 </w:t>
      </w:r>
      <w:r w:rsidRPr="00A71C2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и быть установлены</w:t>
      </w:r>
      <w:r w:rsidRPr="00A71C2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A71C2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по </w:t>
      </w:r>
      <w:r w:rsidR="00B40E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2368</w:t>
      </w:r>
      <w:r w:rsidRPr="00A71C2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4B5638AB" w14:textId="2DC67074" w:rsidR="007C10F2" w:rsidRPr="00A71C20" w:rsidRDefault="00A71C20" w:rsidP="00A71C2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A71C2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lastRenderedPageBreak/>
        <w:t>6.5.2 Дорожные ограждения и бортовой камень не должны иметь дефектов, указанных в таблице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A71C2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Б.4 приложения Б. Дефекты устраняют в сроки, приведенные в таблице 6.4.</w:t>
      </w:r>
    </w:p>
    <w:p w14:paraId="44007DFB" w14:textId="77777777" w:rsidR="007C10F2" w:rsidRDefault="007C10F2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4C22DC5" w14:textId="77777777" w:rsidR="007014C8" w:rsidRDefault="00991A84" w:rsidP="00991A8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991A8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Таблица 6.4 </w:t>
      </w: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–</w:t>
      </w:r>
      <w:r w:rsidRPr="00991A8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Сроки устранения дефектов дорожных </w:t>
      </w:r>
    </w:p>
    <w:p w14:paraId="13F3C8E8" w14:textId="670C7A71" w:rsidR="00991A84" w:rsidRDefault="00991A84" w:rsidP="00991A8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991A8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ограждений и бортового камня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8"/>
        <w:gridCol w:w="1559"/>
        <w:gridCol w:w="1559"/>
        <w:gridCol w:w="1527"/>
      </w:tblGrid>
      <w:tr w:rsidR="00991A84" w14:paraId="60DD3EEF" w14:textId="77777777" w:rsidTr="00991A84">
        <w:tc>
          <w:tcPr>
            <w:tcW w:w="4928" w:type="dxa"/>
            <w:tcBorders>
              <w:bottom w:val="double" w:sz="4" w:space="0" w:color="auto"/>
            </w:tcBorders>
            <w:vAlign w:val="center"/>
          </w:tcPr>
          <w:p w14:paraId="49EDE572" w14:textId="762AD09E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Наименование дефекта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68835AF" w14:textId="06BAEDEE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Категория дороги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2804A4C" w14:textId="5D615C1B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Группа улиц</w:t>
            </w:r>
          </w:p>
        </w:tc>
        <w:tc>
          <w:tcPr>
            <w:tcW w:w="1527" w:type="dxa"/>
            <w:tcBorders>
              <w:bottom w:val="double" w:sz="4" w:space="0" w:color="auto"/>
            </w:tcBorders>
            <w:vAlign w:val="center"/>
          </w:tcPr>
          <w:p w14:paraId="24AA1983" w14:textId="77777777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Срок устранения,</w:t>
            </w:r>
          </w:p>
          <w:p w14:paraId="3EAF29A4" w14:textId="25EDC5A6" w:rsidR="00991A84" w:rsidRPr="00991A84" w:rsidRDefault="000A462F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</w:t>
            </w:r>
            <w:r w:rsidR="00991A84"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ут</w:t>
            </w:r>
            <w:proofErr w:type="spellEnd"/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  <w:r w:rsidR="00991A84"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 не более</w:t>
            </w:r>
          </w:p>
        </w:tc>
      </w:tr>
      <w:tr w:rsidR="00991A84" w14:paraId="3AA5E264" w14:textId="77777777" w:rsidTr="005C1522">
        <w:trPr>
          <w:trHeight w:val="373"/>
        </w:trPr>
        <w:tc>
          <w:tcPr>
            <w:tcW w:w="4928" w:type="dxa"/>
            <w:vMerge w:val="restart"/>
            <w:tcBorders>
              <w:top w:val="double" w:sz="4" w:space="0" w:color="auto"/>
            </w:tcBorders>
          </w:tcPr>
          <w:p w14:paraId="6D7FE872" w14:textId="2375920E" w:rsidR="00991A84" w:rsidRPr="00991A84" w:rsidRDefault="00991A84" w:rsidP="00991A8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Отсутствие элементов конструкции металлического дорожного ограждения</w:t>
            </w:r>
          </w:p>
          <w:p w14:paraId="22C4462B" w14:textId="7DE54C56" w:rsidR="00991A84" w:rsidRPr="00991A84" w:rsidRDefault="00991A84" w:rsidP="00991A8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Повреждение элементов конструкции металлических или железобетонных ограждений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5EC4B650" w14:textId="0E47135D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IA, 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ІБ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3B92FAF9" w14:textId="33C7329D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А, Б</w:t>
            </w:r>
          </w:p>
        </w:tc>
        <w:tc>
          <w:tcPr>
            <w:tcW w:w="1527" w:type="dxa"/>
            <w:tcBorders>
              <w:top w:val="double" w:sz="4" w:space="0" w:color="auto"/>
            </w:tcBorders>
            <w:vAlign w:val="center"/>
          </w:tcPr>
          <w:p w14:paraId="10B2E91E" w14:textId="66DF3FB6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3 (1)</w:t>
            </w:r>
          </w:p>
        </w:tc>
      </w:tr>
      <w:tr w:rsidR="00991A84" w14:paraId="49074447" w14:textId="77777777" w:rsidTr="005C1522">
        <w:trPr>
          <w:trHeight w:val="397"/>
        </w:trPr>
        <w:tc>
          <w:tcPr>
            <w:tcW w:w="4928" w:type="dxa"/>
            <w:vMerge/>
          </w:tcPr>
          <w:p w14:paraId="08EADC8A" w14:textId="77777777" w:rsidR="00991A84" w:rsidRPr="00991A84" w:rsidRDefault="00991A84" w:rsidP="00991A8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351B552D" w14:textId="387480D0" w:rsidR="00991A84" w:rsidRPr="005C1522" w:rsidRDefault="005C1522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IB, II-IV</w:t>
            </w:r>
          </w:p>
        </w:tc>
        <w:tc>
          <w:tcPr>
            <w:tcW w:w="1559" w:type="dxa"/>
            <w:vAlign w:val="center"/>
          </w:tcPr>
          <w:p w14:paraId="749F7E47" w14:textId="65AFB2EC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В-Д</w:t>
            </w:r>
          </w:p>
        </w:tc>
        <w:tc>
          <w:tcPr>
            <w:tcW w:w="1527" w:type="dxa"/>
            <w:vAlign w:val="center"/>
          </w:tcPr>
          <w:p w14:paraId="25BC6F51" w14:textId="5856B842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5 (3)</w:t>
            </w:r>
          </w:p>
        </w:tc>
      </w:tr>
      <w:tr w:rsidR="00991A84" w14:paraId="6A6162ED" w14:textId="77777777" w:rsidTr="005C1522">
        <w:trPr>
          <w:trHeight w:val="432"/>
        </w:trPr>
        <w:tc>
          <w:tcPr>
            <w:tcW w:w="4928" w:type="dxa"/>
            <w:vMerge/>
          </w:tcPr>
          <w:p w14:paraId="36D32711" w14:textId="77777777" w:rsidR="00991A84" w:rsidRPr="00991A84" w:rsidRDefault="00991A84" w:rsidP="00991A8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5D8E97C2" w14:textId="1EBA1BF3" w:rsidR="00991A84" w:rsidRPr="005C1522" w:rsidRDefault="005C1522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V</w:t>
            </w:r>
          </w:p>
        </w:tc>
        <w:tc>
          <w:tcPr>
            <w:tcW w:w="1559" w:type="dxa"/>
            <w:vAlign w:val="center"/>
          </w:tcPr>
          <w:p w14:paraId="4260CC7C" w14:textId="206FEDA4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Е</w:t>
            </w:r>
          </w:p>
        </w:tc>
        <w:tc>
          <w:tcPr>
            <w:tcW w:w="1527" w:type="dxa"/>
            <w:vAlign w:val="center"/>
          </w:tcPr>
          <w:p w14:paraId="1691972D" w14:textId="1FCFFAE6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5 (5)</w:t>
            </w:r>
          </w:p>
        </w:tc>
      </w:tr>
      <w:tr w:rsidR="00991A84" w14:paraId="061C21E6" w14:textId="77777777" w:rsidTr="005C1522">
        <w:trPr>
          <w:trHeight w:val="411"/>
        </w:trPr>
        <w:tc>
          <w:tcPr>
            <w:tcW w:w="4928" w:type="dxa"/>
            <w:vMerge w:val="restart"/>
          </w:tcPr>
          <w:p w14:paraId="351D062D" w14:textId="3F20F48C" w:rsidR="00991A84" w:rsidRPr="00991A84" w:rsidRDefault="00991A84" w:rsidP="00991A8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Нарушение целостности конструкции металлических ограждений</w:t>
            </w:r>
          </w:p>
        </w:tc>
        <w:tc>
          <w:tcPr>
            <w:tcW w:w="1559" w:type="dxa"/>
            <w:vAlign w:val="center"/>
          </w:tcPr>
          <w:p w14:paraId="3582AB4A" w14:textId="16375064" w:rsidR="00991A84" w:rsidRPr="005C1522" w:rsidRDefault="005C1522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IA, 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ІБ, ІВ</w:t>
            </w:r>
          </w:p>
        </w:tc>
        <w:tc>
          <w:tcPr>
            <w:tcW w:w="1559" w:type="dxa"/>
            <w:vAlign w:val="center"/>
          </w:tcPr>
          <w:p w14:paraId="70F1FF89" w14:textId="528DE612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А, Б</w:t>
            </w:r>
          </w:p>
        </w:tc>
        <w:tc>
          <w:tcPr>
            <w:tcW w:w="1527" w:type="dxa"/>
            <w:vAlign w:val="center"/>
          </w:tcPr>
          <w:p w14:paraId="0EE519D1" w14:textId="08291241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3 (1)</w:t>
            </w:r>
          </w:p>
        </w:tc>
      </w:tr>
      <w:tr w:rsidR="00991A84" w14:paraId="0BE0142D" w14:textId="77777777" w:rsidTr="005C1522">
        <w:trPr>
          <w:trHeight w:val="417"/>
        </w:trPr>
        <w:tc>
          <w:tcPr>
            <w:tcW w:w="4928" w:type="dxa"/>
            <w:vMerge/>
          </w:tcPr>
          <w:p w14:paraId="004D2629" w14:textId="77777777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ABDAFD0" w14:textId="659334FB" w:rsidR="00991A84" w:rsidRPr="005C1522" w:rsidRDefault="005C1522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ІІ-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V</w:t>
            </w:r>
          </w:p>
        </w:tc>
        <w:tc>
          <w:tcPr>
            <w:tcW w:w="1559" w:type="dxa"/>
            <w:vAlign w:val="center"/>
          </w:tcPr>
          <w:p w14:paraId="4A0E8BE4" w14:textId="77D806B3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В-Е</w:t>
            </w:r>
          </w:p>
        </w:tc>
        <w:tc>
          <w:tcPr>
            <w:tcW w:w="1527" w:type="dxa"/>
            <w:vAlign w:val="center"/>
          </w:tcPr>
          <w:p w14:paraId="2B197D13" w14:textId="1CEAB2E4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5 (3)</w:t>
            </w:r>
          </w:p>
        </w:tc>
      </w:tr>
      <w:tr w:rsidR="00991A84" w14:paraId="7900C659" w14:textId="77777777" w:rsidTr="005C1522">
        <w:trPr>
          <w:trHeight w:val="423"/>
        </w:trPr>
        <w:tc>
          <w:tcPr>
            <w:tcW w:w="4928" w:type="dxa"/>
            <w:vMerge w:val="restart"/>
          </w:tcPr>
          <w:p w14:paraId="0922F6C1" w14:textId="77777777" w:rsidR="00991A84" w:rsidRPr="00991A84" w:rsidRDefault="00991A84" w:rsidP="00991A84">
            <w:pPr>
              <w:pStyle w:val="Style12"/>
              <w:widowControl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Повреждение бортового камня</w:t>
            </w:r>
          </w:p>
          <w:p w14:paraId="2E72C6C2" w14:textId="1D60EFE1" w:rsidR="00991A84" w:rsidRPr="00991A84" w:rsidRDefault="00991A84" w:rsidP="00991A84">
            <w:pPr>
              <w:pStyle w:val="Style12"/>
              <w:widowControl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Нарушение положения бортового камня</w:t>
            </w:r>
          </w:p>
        </w:tc>
        <w:tc>
          <w:tcPr>
            <w:tcW w:w="1559" w:type="dxa"/>
            <w:vAlign w:val="center"/>
          </w:tcPr>
          <w:p w14:paraId="043FD41A" w14:textId="0579484D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IA, 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ІБ, ІВ</w:t>
            </w:r>
          </w:p>
        </w:tc>
        <w:tc>
          <w:tcPr>
            <w:tcW w:w="1559" w:type="dxa"/>
            <w:vAlign w:val="center"/>
          </w:tcPr>
          <w:p w14:paraId="1FB891D5" w14:textId="6D986335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А</w:t>
            </w:r>
          </w:p>
        </w:tc>
        <w:tc>
          <w:tcPr>
            <w:tcW w:w="1527" w:type="dxa"/>
            <w:vAlign w:val="center"/>
          </w:tcPr>
          <w:p w14:paraId="06BF6E8D" w14:textId="72DD8E25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3</w:t>
            </w:r>
          </w:p>
        </w:tc>
      </w:tr>
      <w:tr w:rsidR="00991A84" w14:paraId="4971E825" w14:textId="77777777" w:rsidTr="005C1522">
        <w:trPr>
          <w:trHeight w:val="415"/>
        </w:trPr>
        <w:tc>
          <w:tcPr>
            <w:tcW w:w="4928" w:type="dxa"/>
            <w:vMerge/>
          </w:tcPr>
          <w:p w14:paraId="2DC64E34" w14:textId="77777777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BB2DCC3" w14:textId="22C558E6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II, III</w:t>
            </w:r>
          </w:p>
        </w:tc>
        <w:tc>
          <w:tcPr>
            <w:tcW w:w="1559" w:type="dxa"/>
            <w:vAlign w:val="center"/>
          </w:tcPr>
          <w:p w14:paraId="07CBDD57" w14:textId="3585F791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Б</w:t>
            </w:r>
          </w:p>
        </w:tc>
        <w:tc>
          <w:tcPr>
            <w:tcW w:w="1527" w:type="dxa"/>
            <w:vAlign w:val="center"/>
          </w:tcPr>
          <w:p w14:paraId="32F7046F" w14:textId="38A31FEC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4</w:t>
            </w:r>
          </w:p>
        </w:tc>
      </w:tr>
      <w:tr w:rsidR="00991A84" w14:paraId="62035999" w14:textId="77777777" w:rsidTr="005C1522">
        <w:trPr>
          <w:trHeight w:val="421"/>
        </w:trPr>
        <w:tc>
          <w:tcPr>
            <w:tcW w:w="4928" w:type="dxa"/>
            <w:vMerge/>
          </w:tcPr>
          <w:p w14:paraId="2695CA92" w14:textId="77777777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5B89074C" w14:textId="68B82BC4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IV</w:t>
            </w:r>
          </w:p>
        </w:tc>
        <w:tc>
          <w:tcPr>
            <w:tcW w:w="1559" w:type="dxa"/>
            <w:vAlign w:val="center"/>
          </w:tcPr>
          <w:p w14:paraId="32E9DAA8" w14:textId="39ABE66A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В-Е</w:t>
            </w:r>
          </w:p>
        </w:tc>
        <w:tc>
          <w:tcPr>
            <w:tcW w:w="1527" w:type="dxa"/>
            <w:vMerge w:val="restart"/>
            <w:vAlign w:val="center"/>
          </w:tcPr>
          <w:p w14:paraId="50763606" w14:textId="5B0D43E9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5 (3)</w:t>
            </w:r>
          </w:p>
        </w:tc>
      </w:tr>
      <w:tr w:rsidR="00991A84" w14:paraId="1AAE72EE" w14:textId="77777777" w:rsidTr="005C1522">
        <w:tc>
          <w:tcPr>
            <w:tcW w:w="4928" w:type="dxa"/>
          </w:tcPr>
          <w:p w14:paraId="655B6C89" w14:textId="1D3DECBD" w:rsidR="00991A84" w:rsidRPr="00991A84" w:rsidRDefault="00991A84" w:rsidP="00991A84">
            <w:pPr>
              <w:pStyle w:val="Style12"/>
              <w:widowControl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Отсутствие элемента пешеходного ограждения</w:t>
            </w:r>
          </w:p>
          <w:p w14:paraId="70E7F503" w14:textId="510806C4" w:rsidR="00991A84" w:rsidRPr="00991A84" w:rsidRDefault="00991A84" w:rsidP="00991A84">
            <w:pPr>
              <w:pStyle w:val="Style12"/>
              <w:widowControl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Повреждения элементов удерживающего пешеходного ограждения</w:t>
            </w:r>
          </w:p>
        </w:tc>
        <w:tc>
          <w:tcPr>
            <w:tcW w:w="3118" w:type="dxa"/>
            <w:gridSpan w:val="2"/>
            <w:vAlign w:val="center"/>
          </w:tcPr>
          <w:p w14:paraId="4AAF6402" w14:textId="77777777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Для всех категорий дорог</w:t>
            </w:r>
          </w:p>
          <w:p w14:paraId="1C0DB573" w14:textId="459C7386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91A8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и групп улиц</w:t>
            </w:r>
          </w:p>
        </w:tc>
        <w:tc>
          <w:tcPr>
            <w:tcW w:w="1527" w:type="dxa"/>
            <w:vMerge/>
            <w:vAlign w:val="center"/>
          </w:tcPr>
          <w:p w14:paraId="54F6C9F4" w14:textId="77777777" w:rsidR="00991A84" w:rsidRPr="00991A84" w:rsidRDefault="00991A84" w:rsidP="00991A8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991A84" w14:paraId="1FB59F0B" w14:textId="77777777" w:rsidTr="005C1522">
        <w:tc>
          <w:tcPr>
            <w:tcW w:w="9573" w:type="dxa"/>
            <w:gridSpan w:val="4"/>
            <w:vAlign w:val="center"/>
          </w:tcPr>
          <w:p w14:paraId="03133DF0" w14:textId="77777777" w:rsidR="005C1522" w:rsidRDefault="005C1522" w:rsidP="00991A84">
            <w:pPr>
              <w:pStyle w:val="Style12"/>
              <w:widowControl/>
              <w:tabs>
                <w:tab w:val="left" w:pos="3615"/>
              </w:tabs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55791AD6" w14:textId="77777777" w:rsidR="00991A84" w:rsidRDefault="00991A84" w:rsidP="00991A84">
            <w:pPr>
              <w:pStyle w:val="Style12"/>
              <w:widowControl/>
              <w:tabs>
                <w:tab w:val="left" w:pos="3615"/>
              </w:tabs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C152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Примечание – В скобках указаны сроки устранения дефектов на мостах, путепроводах и эстакадах.</w:t>
            </w:r>
          </w:p>
          <w:p w14:paraId="2CB465E4" w14:textId="5ED3EC0B" w:rsidR="005C1522" w:rsidRPr="005C1522" w:rsidRDefault="005C1522" w:rsidP="00991A84">
            <w:pPr>
              <w:pStyle w:val="Style12"/>
              <w:widowControl/>
              <w:tabs>
                <w:tab w:val="left" w:pos="3615"/>
              </w:tabs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488E9396" w14:textId="77777777" w:rsidR="00991A84" w:rsidRDefault="00991A84" w:rsidP="00991A8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05B8CFA9" w14:textId="77777777" w:rsidR="005C1522" w:rsidRPr="005C1522" w:rsidRDefault="005C1522" w:rsidP="005C152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5C152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6.6 Дорожные сигнальные столбики и тумбы</w:t>
      </w:r>
    </w:p>
    <w:p w14:paraId="7AB389FE" w14:textId="3FC7C46A" w:rsidR="005C1522" w:rsidRPr="005C1522" w:rsidRDefault="005C1522" w:rsidP="005C152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5C152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6.6.1 Сигнальные столбики должны соответствовать требованиям ГОСТ 32843, дорожные тумбы – ГОСТ 32759 и быть установлены по </w:t>
      </w:r>
      <w:r w:rsidR="001677B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</w:t>
      </w:r>
      <w:r w:rsidR="00C77BB5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РК 2068 </w:t>
      </w:r>
      <w:r w:rsidRPr="005C152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и ГОСТ 33151.</w:t>
      </w:r>
    </w:p>
    <w:p w14:paraId="54C1DC85" w14:textId="77777777" w:rsidR="005C1522" w:rsidRPr="005C1522" w:rsidRDefault="005C1522" w:rsidP="005C152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5C152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6.6.2 Дорожные сигнальные столбики и тумбы не должны иметь дефектов, указанных в таблице</w:t>
      </w:r>
    </w:p>
    <w:p w14:paraId="4CCA009F" w14:textId="2C35AEE9" w:rsidR="00A71C20" w:rsidRDefault="005C1522" w:rsidP="005C152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5C152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Б.5 приложения Б. Дефекты устраняют в сроки, приведенные в таблице 6.5.</w:t>
      </w:r>
    </w:p>
    <w:p w14:paraId="03266456" w14:textId="77777777" w:rsidR="005323EB" w:rsidRDefault="005323EB" w:rsidP="005C152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2B93D353" w14:textId="10E241FD" w:rsidR="005323EB" w:rsidRPr="005323EB" w:rsidRDefault="005323EB" w:rsidP="005323EB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5323EB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6.5 – Сроки устранения дефектов дорожных сигнальных столбиков и тумб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668"/>
      </w:tblGrid>
      <w:tr w:rsidR="005323EB" w14:paraId="7EA3F15C" w14:textId="77777777" w:rsidTr="005323EB">
        <w:tc>
          <w:tcPr>
            <w:tcW w:w="4503" w:type="dxa"/>
            <w:tcBorders>
              <w:bottom w:val="double" w:sz="4" w:space="0" w:color="auto"/>
            </w:tcBorders>
            <w:vAlign w:val="center"/>
          </w:tcPr>
          <w:p w14:paraId="31C707F2" w14:textId="2EC244C0" w:rsidR="005323EB" w:rsidRPr="005323EB" w:rsidRDefault="005323EB" w:rsidP="005323EB">
            <w:pPr>
              <w:pStyle w:val="Style12"/>
              <w:widowControl/>
              <w:tabs>
                <w:tab w:val="left" w:pos="2700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Наименование дефекта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3B889DAA" w14:textId="7D83FE3D" w:rsidR="005323EB" w:rsidRPr="005323EB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Категория дороги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031558EE" w14:textId="042A296B" w:rsidR="005323EB" w:rsidRPr="005323EB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Группа улиц</w:t>
            </w:r>
          </w:p>
        </w:tc>
        <w:tc>
          <w:tcPr>
            <w:tcW w:w="1668" w:type="dxa"/>
            <w:tcBorders>
              <w:bottom w:val="double" w:sz="4" w:space="0" w:color="auto"/>
            </w:tcBorders>
            <w:vAlign w:val="center"/>
          </w:tcPr>
          <w:p w14:paraId="65015197" w14:textId="2DC44A65" w:rsidR="005323EB" w:rsidRPr="005323EB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Срок устранения, </w:t>
            </w:r>
            <w:proofErr w:type="spellStart"/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сут</w:t>
            </w:r>
            <w:proofErr w:type="spellEnd"/>
            <w:r w:rsidR="000A462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 не более</w:t>
            </w:r>
          </w:p>
        </w:tc>
      </w:tr>
      <w:tr w:rsidR="005323EB" w14:paraId="0985344E" w14:textId="77777777" w:rsidTr="005323EB">
        <w:tc>
          <w:tcPr>
            <w:tcW w:w="4503" w:type="dxa"/>
            <w:tcBorders>
              <w:top w:val="double" w:sz="4" w:space="0" w:color="auto"/>
            </w:tcBorders>
          </w:tcPr>
          <w:p w14:paraId="726F4FA7" w14:textId="6F51068E" w:rsidR="005323EB" w:rsidRPr="005323EB" w:rsidRDefault="005323EB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Утрата столбика сигнального или тумбы</w:t>
            </w:r>
          </w:p>
        </w:tc>
        <w:tc>
          <w:tcPr>
            <w:tcW w:w="3402" w:type="dxa"/>
            <w:gridSpan w:val="2"/>
            <w:tcBorders>
              <w:top w:val="double" w:sz="4" w:space="0" w:color="auto"/>
            </w:tcBorders>
            <w:vAlign w:val="center"/>
          </w:tcPr>
          <w:p w14:paraId="1404F87D" w14:textId="50449C9C" w:rsidR="005323EB" w:rsidRPr="005323EB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Для всех категорий дорог и групп улиц</w:t>
            </w:r>
          </w:p>
        </w:tc>
        <w:tc>
          <w:tcPr>
            <w:tcW w:w="1668" w:type="dxa"/>
            <w:tcBorders>
              <w:top w:val="double" w:sz="4" w:space="0" w:color="auto"/>
            </w:tcBorders>
            <w:vAlign w:val="center"/>
          </w:tcPr>
          <w:p w14:paraId="1DBD7D86" w14:textId="7338DB0B" w:rsidR="005323EB" w:rsidRPr="005323EB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2</w:t>
            </w:r>
          </w:p>
        </w:tc>
      </w:tr>
      <w:tr w:rsidR="005323EB" w14:paraId="6FBAD11B" w14:textId="77777777" w:rsidTr="005323EB">
        <w:trPr>
          <w:trHeight w:val="415"/>
        </w:trPr>
        <w:tc>
          <w:tcPr>
            <w:tcW w:w="4503" w:type="dxa"/>
            <w:vMerge w:val="restart"/>
          </w:tcPr>
          <w:p w14:paraId="4CC84CA2" w14:textId="77777777" w:rsidR="005323EB" w:rsidRPr="005323EB" w:rsidRDefault="005323EB" w:rsidP="005323E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Повреждение конструкции</w:t>
            </w:r>
          </w:p>
          <w:p w14:paraId="1039C7BF" w14:textId="77777777" w:rsidR="005323EB" w:rsidRDefault="005323EB" w:rsidP="005323E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63457C5" w14:textId="68F4BE6A" w:rsidR="005323EB" w:rsidRPr="005323EB" w:rsidRDefault="005323EB" w:rsidP="005323E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Плохая различимость</w:t>
            </w:r>
          </w:p>
        </w:tc>
        <w:tc>
          <w:tcPr>
            <w:tcW w:w="1701" w:type="dxa"/>
            <w:vAlign w:val="center"/>
          </w:tcPr>
          <w:p w14:paraId="31180CB0" w14:textId="4F1CB044" w:rsidR="005323EB" w:rsidRPr="005323EB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ІА, ІБ</w:t>
            </w:r>
          </w:p>
        </w:tc>
        <w:tc>
          <w:tcPr>
            <w:tcW w:w="1701" w:type="dxa"/>
            <w:vAlign w:val="center"/>
          </w:tcPr>
          <w:p w14:paraId="02AB99E7" w14:textId="37522CB3" w:rsidR="005323EB" w:rsidRPr="005323EB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А</w:t>
            </w:r>
          </w:p>
        </w:tc>
        <w:tc>
          <w:tcPr>
            <w:tcW w:w="1668" w:type="dxa"/>
            <w:vAlign w:val="center"/>
          </w:tcPr>
          <w:p w14:paraId="0C3BDDDB" w14:textId="6738350C" w:rsidR="005323EB" w:rsidRPr="005323EB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3</w:t>
            </w:r>
          </w:p>
        </w:tc>
      </w:tr>
      <w:tr w:rsidR="005323EB" w14:paraId="7DCA9E3A" w14:textId="77777777" w:rsidTr="005323EB">
        <w:trPr>
          <w:trHeight w:val="419"/>
        </w:trPr>
        <w:tc>
          <w:tcPr>
            <w:tcW w:w="4503" w:type="dxa"/>
            <w:vMerge/>
          </w:tcPr>
          <w:p w14:paraId="6CF4F2A1" w14:textId="77777777" w:rsidR="005323EB" w:rsidRPr="005323EB" w:rsidRDefault="005323EB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0C0D08E5" w14:textId="21A72ED2" w:rsidR="005323EB" w:rsidRPr="005323EB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ІВ, ІІ-</w:t>
            </w: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V</w:t>
            </w:r>
          </w:p>
        </w:tc>
        <w:tc>
          <w:tcPr>
            <w:tcW w:w="1701" w:type="dxa"/>
            <w:vAlign w:val="center"/>
          </w:tcPr>
          <w:p w14:paraId="6B1AFD26" w14:textId="0D0FEF0B" w:rsidR="005323EB" w:rsidRPr="005323EB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Б</w:t>
            </w: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-</w:t>
            </w: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Е</w:t>
            </w:r>
          </w:p>
        </w:tc>
        <w:tc>
          <w:tcPr>
            <w:tcW w:w="1668" w:type="dxa"/>
            <w:vAlign w:val="center"/>
          </w:tcPr>
          <w:p w14:paraId="056E9158" w14:textId="7257F788" w:rsidR="005323EB" w:rsidRPr="005323EB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5</w:t>
            </w:r>
          </w:p>
        </w:tc>
      </w:tr>
      <w:tr w:rsidR="005323EB" w14:paraId="438C1DBC" w14:textId="77777777" w:rsidTr="005323EB">
        <w:trPr>
          <w:trHeight w:val="593"/>
        </w:trPr>
        <w:tc>
          <w:tcPr>
            <w:tcW w:w="9573" w:type="dxa"/>
            <w:gridSpan w:val="4"/>
          </w:tcPr>
          <w:p w14:paraId="6A39B971" w14:textId="097F8DA2" w:rsidR="005323EB" w:rsidRPr="005323EB" w:rsidRDefault="005323EB" w:rsidP="005323E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5323EB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Примечание – Замену неработающих источников света в тумбах с искусственным освещением осуществляют в сроки по ГОСТ 33220.</w:t>
            </w:r>
          </w:p>
        </w:tc>
      </w:tr>
    </w:tbl>
    <w:p w14:paraId="14A6D1B9" w14:textId="77777777" w:rsidR="00511022" w:rsidRDefault="00511022" w:rsidP="00511022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AE7F887" w14:textId="77777777" w:rsidR="003B4265" w:rsidRDefault="003B4265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br w:type="page"/>
      </w:r>
    </w:p>
    <w:p w14:paraId="5CFB07CC" w14:textId="33666972" w:rsidR="005323EB" w:rsidRPr="005323EB" w:rsidRDefault="005323EB" w:rsidP="00511022">
      <w:pPr>
        <w:widowControl/>
        <w:autoSpaceDE/>
        <w:autoSpaceDN/>
        <w:adjustRightInd/>
        <w:ind w:firstLine="567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323E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6.7 Дорожные </w:t>
      </w:r>
      <w:proofErr w:type="spellStart"/>
      <w:r w:rsidRPr="005323E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световозвращатели</w:t>
      </w:r>
      <w:proofErr w:type="spellEnd"/>
    </w:p>
    <w:p w14:paraId="7CC8BB2B" w14:textId="70B54404" w:rsidR="005323EB" w:rsidRPr="005323EB" w:rsidRDefault="005323EB" w:rsidP="005323E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5323E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6.7.1 Дорожные </w:t>
      </w:r>
      <w:proofErr w:type="spellStart"/>
      <w:r w:rsidRPr="005323E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световозвращатели</w:t>
      </w:r>
      <w:proofErr w:type="spellEnd"/>
      <w:r w:rsidRPr="005323E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должны соответствовать требованиям           ГОСТ 32866 и быть установлены по ГОСТ 33151.</w:t>
      </w:r>
    </w:p>
    <w:p w14:paraId="015976AF" w14:textId="56B51935" w:rsidR="005323EB" w:rsidRPr="005323EB" w:rsidRDefault="005323EB" w:rsidP="005323E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5323E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6.7.2 Дорожные </w:t>
      </w:r>
      <w:proofErr w:type="spellStart"/>
      <w:r w:rsidRPr="005323E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световозвращатели</w:t>
      </w:r>
      <w:proofErr w:type="spellEnd"/>
      <w:r w:rsidRPr="005323E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не должны иметь дефектов, указанных в таблице Б.6 приложения Б. Дефекты устраняют в сроки, приведенные таблице 6.6.</w:t>
      </w:r>
    </w:p>
    <w:p w14:paraId="6A28F0C0" w14:textId="77777777" w:rsidR="005323EB" w:rsidRDefault="005323EB" w:rsidP="005323EB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313ADDCE" w14:textId="66DC2661" w:rsidR="00A71C20" w:rsidRDefault="005323EB" w:rsidP="005323EB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5323EB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Таблица 6.6 </w:t>
      </w:r>
      <w:r w:rsidR="00446EF2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–</w:t>
      </w:r>
      <w:r w:rsidRPr="005323EB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Сроки устранения дефектов дорожных </w:t>
      </w:r>
      <w:proofErr w:type="spellStart"/>
      <w:r w:rsidRPr="005323EB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световозвращателей</w:t>
      </w:r>
      <w:proofErr w:type="spellEnd"/>
      <w:r w:rsidRPr="005323EB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и сроки их устранения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361"/>
        <w:gridCol w:w="1701"/>
        <w:gridCol w:w="1701"/>
        <w:gridCol w:w="1810"/>
      </w:tblGrid>
      <w:tr w:rsidR="005323EB" w14:paraId="0B4A5102" w14:textId="77777777" w:rsidTr="005323EB">
        <w:tc>
          <w:tcPr>
            <w:tcW w:w="4361" w:type="dxa"/>
            <w:tcBorders>
              <w:bottom w:val="double" w:sz="4" w:space="0" w:color="auto"/>
            </w:tcBorders>
            <w:vAlign w:val="center"/>
          </w:tcPr>
          <w:p w14:paraId="71D06496" w14:textId="4645AB47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Наименование дефекта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62AFC746" w14:textId="413EF049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Категория дороги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0C7CC125" w14:textId="5BA7F0C5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Группа улиц</w:t>
            </w:r>
          </w:p>
        </w:tc>
        <w:tc>
          <w:tcPr>
            <w:tcW w:w="1810" w:type="dxa"/>
            <w:tcBorders>
              <w:bottom w:val="double" w:sz="4" w:space="0" w:color="auto"/>
            </w:tcBorders>
            <w:vAlign w:val="center"/>
          </w:tcPr>
          <w:p w14:paraId="45642679" w14:textId="77777777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Срок устранения*,</w:t>
            </w:r>
          </w:p>
          <w:p w14:paraId="290A4D75" w14:textId="076C1533" w:rsidR="005323EB" w:rsidRPr="00BA6D77" w:rsidRDefault="000A462F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</w:t>
            </w:r>
            <w:r w:rsidR="005323EB"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ут</w:t>
            </w:r>
            <w:proofErr w:type="spellEnd"/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  <w:r w:rsidR="005323EB"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 не более</w:t>
            </w:r>
          </w:p>
        </w:tc>
      </w:tr>
      <w:tr w:rsidR="005323EB" w14:paraId="52F71462" w14:textId="77777777" w:rsidTr="00BA6D77">
        <w:trPr>
          <w:trHeight w:val="467"/>
        </w:trPr>
        <w:tc>
          <w:tcPr>
            <w:tcW w:w="4361" w:type="dxa"/>
            <w:vMerge w:val="restart"/>
            <w:tcBorders>
              <w:top w:val="double" w:sz="4" w:space="0" w:color="auto"/>
            </w:tcBorders>
          </w:tcPr>
          <w:p w14:paraId="3D12627D" w14:textId="26FCF0C5" w:rsidR="005323EB" w:rsidRPr="00BA6D77" w:rsidRDefault="005323EB" w:rsidP="00AF2AAA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Утрата </w:t>
            </w:r>
            <w:proofErr w:type="spellStart"/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световозвращателя</w:t>
            </w:r>
            <w:proofErr w:type="spellEnd"/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либо </w:t>
            </w:r>
            <w:proofErr w:type="spellStart"/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световозвращающего</w:t>
            </w:r>
            <w:proofErr w:type="spellEnd"/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элемента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0559280F" w14:textId="14614A98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ІА, ІБ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48628856" w14:textId="3666CE2D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А</w:t>
            </w:r>
          </w:p>
        </w:tc>
        <w:tc>
          <w:tcPr>
            <w:tcW w:w="1810" w:type="dxa"/>
            <w:tcBorders>
              <w:top w:val="double" w:sz="4" w:space="0" w:color="auto"/>
            </w:tcBorders>
            <w:vAlign w:val="center"/>
          </w:tcPr>
          <w:p w14:paraId="071530A0" w14:textId="5B5AF723" w:rsidR="005323EB" w:rsidRPr="00BA6D77" w:rsidRDefault="00AF2AAA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2</w:t>
            </w:r>
          </w:p>
        </w:tc>
      </w:tr>
      <w:tr w:rsidR="005323EB" w14:paraId="71F622DD" w14:textId="77777777" w:rsidTr="00BA6D77">
        <w:trPr>
          <w:trHeight w:val="423"/>
        </w:trPr>
        <w:tc>
          <w:tcPr>
            <w:tcW w:w="4361" w:type="dxa"/>
            <w:vMerge/>
          </w:tcPr>
          <w:p w14:paraId="6BD5DE86" w14:textId="77777777" w:rsidR="005323EB" w:rsidRPr="00BA6D77" w:rsidRDefault="005323EB" w:rsidP="00AF2AAA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06C69C3D" w14:textId="0DA2FD7A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ІВ, ІІ</w:t>
            </w:r>
          </w:p>
        </w:tc>
        <w:tc>
          <w:tcPr>
            <w:tcW w:w="1701" w:type="dxa"/>
            <w:vAlign w:val="center"/>
          </w:tcPr>
          <w:p w14:paraId="0C6496D2" w14:textId="1B165FFE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Б, В</w:t>
            </w:r>
          </w:p>
        </w:tc>
        <w:tc>
          <w:tcPr>
            <w:tcW w:w="1810" w:type="dxa"/>
            <w:vAlign w:val="center"/>
          </w:tcPr>
          <w:p w14:paraId="09FAB4C8" w14:textId="4BC7F353" w:rsidR="005323EB" w:rsidRPr="00BA6D77" w:rsidRDefault="00AF2AAA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</w:p>
        </w:tc>
      </w:tr>
      <w:tr w:rsidR="005323EB" w14:paraId="5EFB3317" w14:textId="77777777" w:rsidTr="00BA6D77">
        <w:trPr>
          <w:trHeight w:val="401"/>
        </w:trPr>
        <w:tc>
          <w:tcPr>
            <w:tcW w:w="4361" w:type="dxa"/>
            <w:vMerge/>
          </w:tcPr>
          <w:p w14:paraId="0AA459B2" w14:textId="77777777" w:rsidR="005323EB" w:rsidRPr="00BA6D77" w:rsidRDefault="005323EB" w:rsidP="00AF2AAA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5E11BA3C" w14:textId="63BE2601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III-V</w:t>
            </w:r>
          </w:p>
        </w:tc>
        <w:tc>
          <w:tcPr>
            <w:tcW w:w="1701" w:type="dxa"/>
            <w:vAlign w:val="center"/>
          </w:tcPr>
          <w:p w14:paraId="69226EF4" w14:textId="2DF3E8AF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Г-Е</w:t>
            </w:r>
          </w:p>
        </w:tc>
        <w:tc>
          <w:tcPr>
            <w:tcW w:w="1810" w:type="dxa"/>
            <w:vAlign w:val="center"/>
          </w:tcPr>
          <w:p w14:paraId="69077AB4" w14:textId="50CE896C" w:rsidR="005323EB" w:rsidRPr="00BA6D77" w:rsidRDefault="00AF2AAA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4</w:t>
            </w:r>
          </w:p>
        </w:tc>
      </w:tr>
      <w:tr w:rsidR="005323EB" w14:paraId="5637FA30" w14:textId="77777777" w:rsidTr="00BA6D77">
        <w:trPr>
          <w:trHeight w:val="434"/>
        </w:trPr>
        <w:tc>
          <w:tcPr>
            <w:tcW w:w="4361" w:type="dxa"/>
            <w:vMerge w:val="restart"/>
          </w:tcPr>
          <w:p w14:paraId="65E3E22E" w14:textId="254670AF" w:rsidR="005323EB" w:rsidRPr="00BA6D77" w:rsidRDefault="005323EB" w:rsidP="00AF2AAA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Нарушение целостности лицевой поверхности, изменение </w:t>
            </w: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ветотехнических</w:t>
            </w:r>
            <w:proofErr w:type="spellEnd"/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характеристик</w:t>
            </w:r>
            <w:r w:rsidR="00AF2AAA"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(в т.ч. по причине загрязнений)</w:t>
            </w:r>
          </w:p>
        </w:tc>
        <w:tc>
          <w:tcPr>
            <w:tcW w:w="1701" w:type="dxa"/>
            <w:vAlign w:val="center"/>
          </w:tcPr>
          <w:p w14:paraId="7268DCF8" w14:textId="2E9B0F78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ІА, ІБ</w:t>
            </w:r>
          </w:p>
        </w:tc>
        <w:tc>
          <w:tcPr>
            <w:tcW w:w="1701" w:type="dxa"/>
            <w:vAlign w:val="center"/>
          </w:tcPr>
          <w:p w14:paraId="3BF20344" w14:textId="013246BD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А</w:t>
            </w:r>
          </w:p>
        </w:tc>
        <w:tc>
          <w:tcPr>
            <w:tcW w:w="1810" w:type="dxa"/>
            <w:vAlign w:val="center"/>
          </w:tcPr>
          <w:p w14:paraId="4E741434" w14:textId="1E7ADF02" w:rsidR="005323EB" w:rsidRPr="00BA6D77" w:rsidRDefault="00AF2AAA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</w:tr>
      <w:tr w:rsidR="005323EB" w14:paraId="4D378332" w14:textId="77777777" w:rsidTr="00BA6D77">
        <w:trPr>
          <w:trHeight w:val="399"/>
        </w:trPr>
        <w:tc>
          <w:tcPr>
            <w:tcW w:w="4361" w:type="dxa"/>
            <w:vMerge/>
          </w:tcPr>
          <w:p w14:paraId="3C85E179" w14:textId="77777777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7727B738" w14:textId="479BA29B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ІВ, ІІ</w:t>
            </w:r>
          </w:p>
        </w:tc>
        <w:tc>
          <w:tcPr>
            <w:tcW w:w="1701" w:type="dxa"/>
            <w:vAlign w:val="center"/>
          </w:tcPr>
          <w:p w14:paraId="49ACDE7F" w14:textId="5632920C" w:rsidR="005323EB" w:rsidRPr="00BA6D77" w:rsidRDefault="00AF2AAA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Б, В</w:t>
            </w:r>
          </w:p>
        </w:tc>
        <w:tc>
          <w:tcPr>
            <w:tcW w:w="1810" w:type="dxa"/>
            <w:vAlign w:val="center"/>
          </w:tcPr>
          <w:p w14:paraId="07E0916C" w14:textId="6ACA2358" w:rsidR="005323EB" w:rsidRPr="00BA6D77" w:rsidRDefault="00AF2AAA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2</w:t>
            </w:r>
          </w:p>
        </w:tc>
      </w:tr>
      <w:tr w:rsidR="005323EB" w14:paraId="5054031F" w14:textId="77777777" w:rsidTr="00BA6D77">
        <w:trPr>
          <w:trHeight w:val="419"/>
        </w:trPr>
        <w:tc>
          <w:tcPr>
            <w:tcW w:w="4361" w:type="dxa"/>
            <w:vMerge/>
          </w:tcPr>
          <w:p w14:paraId="65B10062" w14:textId="77777777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5268AD08" w14:textId="473E1B8B" w:rsidR="005323EB" w:rsidRPr="00BA6D77" w:rsidRDefault="005323EB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en-US"/>
              </w:rPr>
              <w:t>III-V</w:t>
            </w:r>
          </w:p>
        </w:tc>
        <w:tc>
          <w:tcPr>
            <w:tcW w:w="1701" w:type="dxa"/>
            <w:vAlign w:val="center"/>
          </w:tcPr>
          <w:p w14:paraId="14C2E84C" w14:textId="142B474C" w:rsidR="005323EB" w:rsidRPr="00BA6D77" w:rsidRDefault="00AF2AAA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Г-Е</w:t>
            </w:r>
          </w:p>
        </w:tc>
        <w:tc>
          <w:tcPr>
            <w:tcW w:w="1810" w:type="dxa"/>
            <w:vAlign w:val="center"/>
          </w:tcPr>
          <w:p w14:paraId="14565DAA" w14:textId="67BADC14" w:rsidR="005323EB" w:rsidRPr="00BA6D77" w:rsidRDefault="00AF2AAA" w:rsidP="005323EB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BA6D7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</w:p>
        </w:tc>
      </w:tr>
      <w:tr w:rsidR="005323EB" w14:paraId="2167EE89" w14:textId="77777777" w:rsidTr="00956478">
        <w:tc>
          <w:tcPr>
            <w:tcW w:w="9573" w:type="dxa"/>
            <w:gridSpan w:val="4"/>
          </w:tcPr>
          <w:p w14:paraId="16D04519" w14:textId="77777777" w:rsidR="00AF2AAA" w:rsidRDefault="00AF2AAA" w:rsidP="00AF2AAA">
            <w:pPr>
              <w:pStyle w:val="Style12"/>
              <w:widowControl/>
              <w:ind w:firstLine="284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1627D8D6" w14:textId="7E70C1F3" w:rsidR="005323EB" w:rsidRDefault="00AF2AAA" w:rsidP="00AF2AAA">
            <w:pPr>
              <w:pStyle w:val="Style12"/>
              <w:widowControl/>
              <w:ind w:firstLine="284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F2AAA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* Срок устранения дефектов </w:t>
            </w:r>
            <w:proofErr w:type="spellStart"/>
            <w:r w:rsidRPr="00AF2AAA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световозвращателей</w:t>
            </w:r>
            <w:proofErr w:type="spellEnd"/>
            <w:r w:rsidRPr="00AF2AAA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 на фронтальных ограждениях или на направляющих устройствах, разделяющих встречные транспортные потоки — не более 1 </w:t>
            </w:r>
            <w:proofErr w:type="spellStart"/>
            <w:r w:rsidRPr="00AF2AAA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сут</w:t>
            </w:r>
            <w:proofErr w:type="spellEnd"/>
            <w:r w:rsidR="000A462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  <w:r w:rsidRPr="00AF2AAA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 xml:space="preserve">, попутные — не более 3 </w:t>
            </w:r>
            <w:proofErr w:type="spellStart"/>
            <w:r w:rsidRPr="00AF2AAA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сут</w:t>
            </w:r>
            <w:proofErr w:type="spellEnd"/>
            <w:r w:rsidRPr="00AF2AAA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76832D25" w14:textId="7E098AD5" w:rsidR="00AF2AAA" w:rsidRPr="00AF2AAA" w:rsidRDefault="00AF2AAA" w:rsidP="00AF2AAA">
            <w:pPr>
              <w:pStyle w:val="Style12"/>
              <w:widowControl/>
              <w:ind w:firstLine="284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7A7C9EBA" w14:textId="77777777" w:rsidR="005323EB" w:rsidRPr="005323EB" w:rsidRDefault="005323EB" w:rsidP="005323EB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BB9CA78" w14:textId="77777777" w:rsidR="00BA6D77" w:rsidRPr="00BA6D77" w:rsidRDefault="00BA6D77" w:rsidP="00BA6D7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BA6D7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6.8 Искусственные неровности</w:t>
      </w:r>
    </w:p>
    <w:p w14:paraId="2970381A" w14:textId="616F04BC" w:rsidR="00BA6D77" w:rsidRPr="00BA6D77" w:rsidRDefault="00BA6D77" w:rsidP="00BA6D7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BA6D7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6.8.1 Сборно-разборные искусственные неровности должны соответствовать требованиям ГОСТ 32964, быть устроены в соответствии с требованиями </w:t>
      </w:r>
      <w:r w:rsidR="003244A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1412</w:t>
      </w:r>
      <w:r w:rsidRPr="00BA6D7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и ГОСТ 33151.</w:t>
      </w:r>
    </w:p>
    <w:p w14:paraId="2272DC0B" w14:textId="3616DF25" w:rsidR="00A71C20" w:rsidRPr="00BA6D77" w:rsidRDefault="00BA6D77" w:rsidP="00BA6D7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BA6D7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6.8.2 Сборно-разборные искусственные неровности не должны иметь дефектов, указанных в таблице</w:t>
      </w:r>
      <w:r w:rsidR="001B1AE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BA6D7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Б.7 приложения Б. Дефекты устраняют в сроки, приведенные таблице 6.7.</w:t>
      </w:r>
    </w:p>
    <w:p w14:paraId="0F454C31" w14:textId="77777777" w:rsidR="00A71C20" w:rsidRDefault="00A71C20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43B75549" w14:textId="7963E6D4" w:rsidR="00A71C20" w:rsidRDefault="00BA6D77" w:rsidP="00BA6D77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BA6D7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Таблица 6.7 </w:t>
      </w: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–</w:t>
      </w:r>
      <w:r w:rsidRPr="00BA6D7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Сроки устранения дефектов искусственных неровностей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668"/>
      </w:tblGrid>
      <w:tr w:rsidR="007C5E0F" w14:paraId="6B425F56" w14:textId="77777777" w:rsidTr="007C5E0F">
        <w:tc>
          <w:tcPr>
            <w:tcW w:w="4503" w:type="dxa"/>
            <w:tcBorders>
              <w:bottom w:val="double" w:sz="4" w:space="0" w:color="auto"/>
            </w:tcBorders>
          </w:tcPr>
          <w:p w14:paraId="0CACD10D" w14:textId="43605E7C" w:rsidR="007C5E0F" w:rsidRPr="007C5E0F" w:rsidRDefault="007C5E0F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5CDC91A0" w14:textId="285B441A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Категория дороги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14CB7FEB" w14:textId="7C99F504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Группа улиц</w:t>
            </w:r>
          </w:p>
        </w:tc>
        <w:tc>
          <w:tcPr>
            <w:tcW w:w="1668" w:type="dxa"/>
            <w:tcBorders>
              <w:bottom w:val="double" w:sz="4" w:space="0" w:color="auto"/>
            </w:tcBorders>
            <w:vAlign w:val="center"/>
          </w:tcPr>
          <w:p w14:paraId="5DF71736" w14:textId="46CD7187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Срок устранения, </w:t>
            </w:r>
            <w:proofErr w:type="spellStart"/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сут</w:t>
            </w:r>
            <w:proofErr w:type="spellEnd"/>
            <w:r w:rsidR="000A462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.</w:t>
            </w: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, не более</w:t>
            </w:r>
          </w:p>
        </w:tc>
      </w:tr>
      <w:tr w:rsidR="007C5E0F" w14:paraId="3FF19031" w14:textId="77777777" w:rsidTr="007C5E0F">
        <w:trPr>
          <w:trHeight w:val="355"/>
        </w:trPr>
        <w:tc>
          <w:tcPr>
            <w:tcW w:w="4503" w:type="dxa"/>
            <w:vMerge w:val="restart"/>
            <w:tcBorders>
              <w:top w:val="double" w:sz="4" w:space="0" w:color="auto"/>
            </w:tcBorders>
          </w:tcPr>
          <w:p w14:paraId="42DB7BCC" w14:textId="77777777" w:rsidR="007C5E0F" w:rsidRPr="007C5E0F" w:rsidRDefault="007C5E0F" w:rsidP="007C5E0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Нарушение целостности</w:t>
            </w:r>
          </w:p>
          <w:p w14:paraId="6C505595" w14:textId="79290A50" w:rsidR="007C5E0F" w:rsidRPr="007C5E0F" w:rsidRDefault="007C5E0F" w:rsidP="007C5E0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Конструкции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60F03255" w14:textId="7940057B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79C7D4CC" w14:textId="2141EE4D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Б</w:t>
            </w:r>
          </w:p>
        </w:tc>
        <w:tc>
          <w:tcPr>
            <w:tcW w:w="1668" w:type="dxa"/>
            <w:tcBorders>
              <w:top w:val="double" w:sz="4" w:space="0" w:color="auto"/>
            </w:tcBorders>
            <w:vAlign w:val="center"/>
          </w:tcPr>
          <w:p w14:paraId="023B81DC" w14:textId="795FC5BA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3</w:t>
            </w:r>
          </w:p>
        </w:tc>
      </w:tr>
      <w:tr w:rsidR="007C5E0F" w14:paraId="6F3479AC" w14:textId="77777777" w:rsidTr="007C5E0F">
        <w:trPr>
          <w:trHeight w:val="417"/>
        </w:trPr>
        <w:tc>
          <w:tcPr>
            <w:tcW w:w="4503" w:type="dxa"/>
            <w:vMerge/>
          </w:tcPr>
          <w:p w14:paraId="35F7F00C" w14:textId="77777777" w:rsidR="007C5E0F" w:rsidRPr="007C5E0F" w:rsidRDefault="007C5E0F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03C0D2E8" w14:textId="3C30E482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III-IV</w:t>
            </w:r>
          </w:p>
        </w:tc>
        <w:tc>
          <w:tcPr>
            <w:tcW w:w="1701" w:type="dxa"/>
            <w:vAlign w:val="center"/>
          </w:tcPr>
          <w:p w14:paraId="1767B9E4" w14:textId="1CB32F07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В</w:t>
            </w:r>
          </w:p>
        </w:tc>
        <w:tc>
          <w:tcPr>
            <w:tcW w:w="1668" w:type="dxa"/>
            <w:vAlign w:val="center"/>
          </w:tcPr>
          <w:p w14:paraId="01532EBB" w14:textId="4B2CAF19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5</w:t>
            </w:r>
          </w:p>
        </w:tc>
      </w:tr>
      <w:tr w:rsidR="007C5E0F" w14:paraId="69885FD2" w14:textId="77777777" w:rsidTr="007C5E0F">
        <w:trPr>
          <w:trHeight w:val="409"/>
        </w:trPr>
        <w:tc>
          <w:tcPr>
            <w:tcW w:w="4503" w:type="dxa"/>
            <w:vMerge/>
          </w:tcPr>
          <w:p w14:paraId="31357548" w14:textId="77777777" w:rsidR="007C5E0F" w:rsidRPr="007C5E0F" w:rsidRDefault="007C5E0F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6AE10E97" w14:textId="3ABB1450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V</w:t>
            </w:r>
          </w:p>
        </w:tc>
        <w:tc>
          <w:tcPr>
            <w:tcW w:w="1701" w:type="dxa"/>
            <w:vAlign w:val="center"/>
          </w:tcPr>
          <w:p w14:paraId="56F9A2FA" w14:textId="118454BA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Г-Е</w:t>
            </w:r>
          </w:p>
        </w:tc>
        <w:tc>
          <w:tcPr>
            <w:tcW w:w="1668" w:type="dxa"/>
            <w:vAlign w:val="center"/>
          </w:tcPr>
          <w:p w14:paraId="41EE2EDB" w14:textId="7E5CE862" w:rsidR="007C5E0F" w:rsidRPr="007C5E0F" w:rsidRDefault="007C5E0F" w:rsidP="007C5E0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10</w:t>
            </w:r>
          </w:p>
        </w:tc>
      </w:tr>
    </w:tbl>
    <w:p w14:paraId="1AF53214" w14:textId="77777777" w:rsidR="00A71C20" w:rsidRDefault="00A71C20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45189B47" w14:textId="425A877F" w:rsidR="00A71C20" w:rsidRPr="007C5E0F" w:rsidRDefault="007C5E0F" w:rsidP="007C5E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6.8.3 Монолитные искусственные неровности не должны иметь дефектов в виде выбоин, проломов, просадок, колей (таблица А.1 приложения А), устранение которых осуществляют в сроки, приведенные в таблице 5.3.</w:t>
      </w:r>
    </w:p>
    <w:p w14:paraId="6AB9A305" w14:textId="60B1AA60" w:rsidR="007C5E0F" w:rsidRPr="00A53698" w:rsidRDefault="007C5E0F" w:rsidP="007C5E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6.9 Стационарное электрическое освещение</w:t>
      </w:r>
    </w:p>
    <w:p w14:paraId="0001DA22" w14:textId="75423E3D" w:rsidR="007C5E0F" w:rsidRPr="007C5E0F" w:rsidRDefault="007C5E0F" w:rsidP="007C5E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6.9.1 Средняя освещенность на дорожном покрытии, равномерность освещенности и коэффициент периферийного освещения дорог должны быть не ниже значений, указанных </w:t>
      </w: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lastRenderedPageBreak/>
        <w:t xml:space="preserve">в ГОСТ 33176. Горизонтальная освещенность покрытия проезжей части улиц и ее равномерность должны быть не ниже значений, указанных в </w:t>
      </w:r>
      <w:r w:rsidR="009F255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2068</w:t>
      </w: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6219E8C5" w14:textId="77777777" w:rsidR="007C5E0F" w:rsidRPr="007C5E0F" w:rsidRDefault="007C5E0F" w:rsidP="007C5E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Опоры искусственного освещения на дорогах должны соответствовать требованиям ГОСТ 32947.</w:t>
      </w:r>
    </w:p>
    <w:p w14:paraId="06842EEB" w14:textId="51A4C81F" w:rsidR="007C5E0F" w:rsidRPr="007C5E0F" w:rsidRDefault="007C5E0F" w:rsidP="007C5E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6.9.2 Включение и выключение наружных осветительных установок осуществляют при естественной освещенности по </w:t>
      </w:r>
      <w:r w:rsidR="009F255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2068</w:t>
      </w: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09D22713" w14:textId="1C7AF2A7" w:rsidR="007C5E0F" w:rsidRPr="007C5E0F" w:rsidRDefault="007C5E0F" w:rsidP="007C5E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6.9.3 Частичное отключение стационарного электрического освещения в ночное время и переключение освещения транспортных тоннелей с дневного на ночной режим и обратно осуществляют по </w:t>
      </w:r>
      <w:r w:rsidR="00F005D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2068</w:t>
      </w: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3717F619" w14:textId="7914FC23" w:rsidR="007C5E0F" w:rsidRPr="007C5E0F" w:rsidRDefault="007C5E0F" w:rsidP="007C5E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6.9.4 Стационарное электрическое освещение не должно иметь дефектов, указанных в таблице</w:t>
      </w:r>
      <w:r w:rsidR="00252E9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7C5E0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Б.8 приложения Б. Дефекты устраняют в сроки, приведенные в таблице 6.8.</w:t>
      </w:r>
    </w:p>
    <w:p w14:paraId="449A30F5" w14:textId="77777777" w:rsidR="007C5E0F" w:rsidRDefault="007C5E0F" w:rsidP="007C5E0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60122D6C" w14:textId="77777777" w:rsidR="00511022" w:rsidRDefault="007C5E0F" w:rsidP="007C5E0F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7C5E0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Таблица 6.8 – Сроки устранения дефектов стационарного </w:t>
      </w:r>
    </w:p>
    <w:p w14:paraId="0038664D" w14:textId="7F75AA46" w:rsidR="00A71C20" w:rsidRDefault="007C5E0F" w:rsidP="007C5E0F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7C5E0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электрического освещения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10"/>
        <w:gridCol w:w="2127"/>
        <w:gridCol w:w="1984"/>
        <w:gridCol w:w="1952"/>
      </w:tblGrid>
      <w:tr w:rsidR="007C5E0F" w14:paraId="045A10A6" w14:textId="77777777" w:rsidTr="00C97383">
        <w:tc>
          <w:tcPr>
            <w:tcW w:w="3510" w:type="dxa"/>
            <w:tcBorders>
              <w:bottom w:val="double" w:sz="4" w:space="0" w:color="auto"/>
            </w:tcBorders>
            <w:vAlign w:val="center"/>
          </w:tcPr>
          <w:p w14:paraId="04D501D2" w14:textId="65F20FB2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vAlign w:val="center"/>
          </w:tcPr>
          <w:p w14:paraId="7AB39221" w14:textId="65528C9B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Категория дороги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55F9E8B5" w14:textId="32A5CBC4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Группа улиц</w:t>
            </w:r>
          </w:p>
        </w:tc>
        <w:tc>
          <w:tcPr>
            <w:tcW w:w="1952" w:type="dxa"/>
            <w:tcBorders>
              <w:bottom w:val="double" w:sz="4" w:space="0" w:color="auto"/>
            </w:tcBorders>
            <w:vAlign w:val="center"/>
          </w:tcPr>
          <w:p w14:paraId="718F70A7" w14:textId="77777777" w:rsidR="000A462F" w:rsidRPr="000A462F" w:rsidRDefault="000A462F" w:rsidP="000A462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A462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Срок устранения*,</w:t>
            </w:r>
          </w:p>
          <w:p w14:paraId="6F61572B" w14:textId="26E1989A" w:rsidR="007C5E0F" w:rsidRPr="007C5E0F" w:rsidRDefault="000A462F" w:rsidP="000A462F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0A462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сут</w:t>
            </w:r>
            <w:proofErr w:type="spellEnd"/>
            <w:r w:rsidRPr="000A462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., не более</w:t>
            </w:r>
          </w:p>
        </w:tc>
      </w:tr>
      <w:tr w:rsidR="007C5E0F" w14:paraId="4A2FCB50" w14:textId="77777777" w:rsidTr="00C97383">
        <w:trPr>
          <w:trHeight w:val="407"/>
        </w:trPr>
        <w:tc>
          <w:tcPr>
            <w:tcW w:w="3510" w:type="dxa"/>
            <w:vMerge w:val="restart"/>
            <w:tcBorders>
              <w:top w:val="double" w:sz="4" w:space="0" w:color="auto"/>
            </w:tcBorders>
          </w:tcPr>
          <w:p w14:paraId="2AC5368F" w14:textId="6463A296" w:rsidR="007C5E0F" w:rsidRPr="007C5E0F" w:rsidRDefault="007C5E0F" w:rsidP="007C5E0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Наличие </w:t>
            </w:r>
            <w:proofErr w:type="spellStart"/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неработающиx</w:t>
            </w:r>
            <w:proofErr w:type="spellEnd"/>
          </w:p>
          <w:p w14:paraId="0E3D65E2" w14:textId="6ACACC9C" w:rsidR="007C5E0F" w:rsidRPr="007C5E0F" w:rsidRDefault="007C5E0F" w:rsidP="007C5E0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светильников</w:t>
            </w:r>
          </w:p>
        </w:tc>
        <w:tc>
          <w:tcPr>
            <w:tcW w:w="2127" w:type="dxa"/>
            <w:tcBorders>
              <w:top w:val="double" w:sz="4" w:space="0" w:color="auto"/>
            </w:tcBorders>
            <w:vAlign w:val="center"/>
          </w:tcPr>
          <w:p w14:paraId="647A3DB4" w14:textId="4E6141BF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14:paraId="409E21D8" w14:textId="22D4F1B2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А, Б</w:t>
            </w:r>
          </w:p>
        </w:tc>
        <w:tc>
          <w:tcPr>
            <w:tcW w:w="1952" w:type="dxa"/>
            <w:tcBorders>
              <w:top w:val="double" w:sz="4" w:space="0" w:color="auto"/>
            </w:tcBorders>
            <w:vAlign w:val="center"/>
          </w:tcPr>
          <w:p w14:paraId="0D853430" w14:textId="1B5F3504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</w:t>
            </w:r>
          </w:p>
        </w:tc>
      </w:tr>
      <w:tr w:rsidR="007C5E0F" w14:paraId="28F92AA5" w14:textId="77777777" w:rsidTr="00C97383">
        <w:trPr>
          <w:trHeight w:val="405"/>
        </w:trPr>
        <w:tc>
          <w:tcPr>
            <w:tcW w:w="3510" w:type="dxa"/>
            <w:vMerge/>
          </w:tcPr>
          <w:p w14:paraId="2697868B" w14:textId="77777777" w:rsidR="007C5E0F" w:rsidRPr="007C5E0F" w:rsidRDefault="007C5E0F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1E114B1B" w14:textId="7E479655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-</w:t>
            </w:r>
          </w:p>
        </w:tc>
        <w:tc>
          <w:tcPr>
            <w:tcW w:w="1984" w:type="dxa"/>
            <w:vAlign w:val="center"/>
          </w:tcPr>
          <w:p w14:paraId="187AFEA9" w14:textId="7B7174FC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В, Г</w:t>
            </w:r>
          </w:p>
        </w:tc>
        <w:tc>
          <w:tcPr>
            <w:tcW w:w="1952" w:type="dxa"/>
            <w:vAlign w:val="center"/>
          </w:tcPr>
          <w:p w14:paraId="4188678C" w14:textId="2E8190ED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2</w:t>
            </w:r>
          </w:p>
        </w:tc>
      </w:tr>
      <w:tr w:rsidR="007C5E0F" w14:paraId="1D50D0E2" w14:textId="77777777" w:rsidTr="00C97383">
        <w:trPr>
          <w:trHeight w:val="410"/>
        </w:trPr>
        <w:tc>
          <w:tcPr>
            <w:tcW w:w="3510" w:type="dxa"/>
            <w:vMerge/>
          </w:tcPr>
          <w:p w14:paraId="79E5CC09" w14:textId="77777777" w:rsidR="007C5E0F" w:rsidRPr="007C5E0F" w:rsidRDefault="007C5E0F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7FD17C23" w14:textId="5D2562AE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 xml:space="preserve">IA, </w:t>
            </w: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ІБ</w:t>
            </w:r>
          </w:p>
        </w:tc>
        <w:tc>
          <w:tcPr>
            <w:tcW w:w="1984" w:type="dxa"/>
            <w:vAlign w:val="center"/>
          </w:tcPr>
          <w:p w14:paraId="2294491F" w14:textId="35FA3969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Д, Е</w:t>
            </w:r>
          </w:p>
        </w:tc>
        <w:tc>
          <w:tcPr>
            <w:tcW w:w="1952" w:type="dxa"/>
            <w:vAlign w:val="center"/>
          </w:tcPr>
          <w:p w14:paraId="2DC5EE39" w14:textId="3BA1AFF6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3</w:t>
            </w:r>
          </w:p>
        </w:tc>
      </w:tr>
      <w:tr w:rsidR="007C5E0F" w14:paraId="7D5561AE" w14:textId="77777777" w:rsidTr="00C97383">
        <w:trPr>
          <w:trHeight w:val="417"/>
        </w:trPr>
        <w:tc>
          <w:tcPr>
            <w:tcW w:w="3510" w:type="dxa"/>
            <w:vMerge/>
          </w:tcPr>
          <w:p w14:paraId="406A2F37" w14:textId="77777777" w:rsidR="007C5E0F" w:rsidRPr="007C5E0F" w:rsidRDefault="007C5E0F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44A224E6" w14:textId="23B8FDF3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IB, II</w:t>
            </w:r>
          </w:p>
        </w:tc>
        <w:tc>
          <w:tcPr>
            <w:tcW w:w="1984" w:type="dxa"/>
            <w:vAlign w:val="center"/>
          </w:tcPr>
          <w:p w14:paraId="1B6E762E" w14:textId="5B79480F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52" w:type="dxa"/>
            <w:vAlign w:val="center"/>
          </w:tcPr>
          <w:p w14:paraId="77B88864" w14:textId="44E83E5E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4</w:t>
            </w:r>
          </w:p>
        </w:tc>
      </w:tr>
      <w:tr w:rsidR="007C5E0F" w14:paraId="426D200A" w14:textId="77777777" w:rsidTr="00C97383">
        <w:trPr>
          <w:trHeight w:val="423"/>
        </w:trPr>
        <w:tc>
          <w:tcPr>
            <w:tcW w:w="3510" w:type="dxa"/>
            <w:vMerge/>
          </w:tcPr>
          <w:p w14:paraId="4F914C11" w14:textId="77777777" w:rsidR="007C5E0F" w:rsidRPr="007C5E0F" w:rsidRDefault="007C5E0F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14200BC2" w14:textId="1AFD07D0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ІІІ-</w:t>
            </w: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  <w:t>V</w:t>
            </w:r>
          </w:p>
        </w:tc>
        <w:tc>
          <w:tcPr>
            <w:tcW w:w="1984" w:type="dxa"/>
            <w:vAlign w:val="center"/>
          </w:tcPr>
          <w:p w14:paraId="2C6FD450" w14:textId="56CE5C43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52" w:type="dxa"/>
            <w:vAlign w:val="center"/>
          </w:tcPr>
          <w:p w14:paraId="5930DBCD" w14:textId="1CAD795D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5</w:t>
            </w:r>
          </w:p>
        </w:tc>
      </w:tr>
      <w:tr w:rsidR="007C5E0F" w14:paraId="26701AA9" w14:textId="77777777" w:rsidTr="00C97383">
        <w:trPr>
          <w:trHeight w:val="698"/>
        </w:trPr>
        <w:tc>
          <w:tcPr>
            <w:tcW w:w="3510" w:type="dxa"/>
          </w:tcPr>
          <w:p w14:paraId="5D08C0B8" w14:textId="77777777" w:rsidR="007C5E0F" w:rsidRPr="007C5E0F" w:rsidRDefault="007C5E0F" w:rsidP="007C5E0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Отказы в работе наружных</w:t>
            </w:r>
          </w:p>
          <w:p w14:paraId="6F72EDEE" w14:textId="33D62BEF" w:rsidR="007C5E0F" w:rsidRPr="007C5E0F" w:rsidRDefault="007C5E0F" w:rsidP="007C5E0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осветительных установок</w:t>
            </w:r>
          </w:p>
        </w:tc>
        <w:tc>
          <w:tcPr>
            <w:tcW w:w="4111" w:type="dxa"/>
            <w:gridSpan w:val="2"/>
            <w:vAlign w:val="center"/>
          </w:tcPr>
          <w:p w14:paraId="61340EB7" w14:textId="7DC225EA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Для всех категорий дорог и групп улиц</w:t>
            </w:r>
          </w:p>
        </w:tc>
        <w:tc>
          <w:tcPr>
            <w:tcW w:w="1952" w:type="dxa"/>
            <w:vAlign w:val="center"/>
          </w:tcPr>
          <w:p w14:paraId="252563BD" w14:textId="461596C3" w:rsidR="007C5E0F" w:rsidRPr="007C5E0F" w:rsidRDefault="007C5E0F" w:rsidP="00C9738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1</w:t>
            </w:r>
          </w:p>
        </w:tc>
      </w:tr>
      <w:tr w:rsidR="007C5E0F" w14:paraId="0F21BB5D" w14:textId="77777777" w:rsidTr="00C97383">
        <w:trPr>
          <w:trHeight w:val="708"/>
        </w:trPr>
        <w:tc>
          <w:tcPr>
            <w:tcW w:w="9573" w:type="dxa"/>
            <w:gridSpan w:val="4"/>
          </w:tcPr>
          <w:p w14:paraId="420684CE" w14:textId="0B48EA5D" w:rsidR="007C5E0F" w:rsidRPr="007C5E0F" w:rsidRDefault="007C5E0F" w:rsidP="00C97383">
            <w:pPr>
              <w:pStyle w:val="Style12"/>
              <w:widowControl/>
              <w:ind w:firstLine="284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*Срок восстановления работы светильников стационарного электрического освещения пешеходных переходов</w:t>
            </w: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en-US"/>
              </w:rPr>
              <w:t xml:space="preserve"> </w:t>
            </w:r>
            <w:r w:rsidRPr="007C5E0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для всех категорий дорог и групп улиц не более одних суток.</w:t>
            </w:r>
          </w:p>
        </w:tc>
      </w:tr>
    </w:tbl>
    <w:p w14:paraId="3B45F682" w14:textId="77777777" w:rsidR="007C5E0F" w:rsidRPr="00C97383" w:rsidRDefault="007C5E0F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7A6A354F" w14:textId="77777777" w:rsidR="00C97383" w:rsidRPr="00C97383" w:rsidRDefault="00C97383" w:rsidP="00C97383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6.10 Шлагбаумы и системы сигнализации на железнодорожных переездах</w:t>
      </w:r>
    </w:p>
    <w:p w14:paraId="6C56192E" w14:textId="63AB17E2" w:rsidR="00C97383" w:rsidRPr="00C97383" w:rsidRDefault="00C97383" w:rsidP="00C97383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6.10.1 Системы сигнализации на железнодорожных переездах не должны иметь неисправностей,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влияющих на безопасность проезда транспортных средств с разрешенной скоростью, а также на их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зрительное и слуховое восприятие. Устранение неисправностей осуществляется в установленном порядке.</w:t>
      </w:r>
    </w:p>
    <w:p w14:paraId="1AE94DEA" w14:textId="4FBC6709" w:rsidR="00A71C20" w:rsidRPr="00C97383" w:rsidRDefault="00C97383" w:rsidP="00C97383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6.10.2 Восстановление или замену неисправных или отсутствующих шлагбаумов железнодорожных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переездов и заграждений дорожных по ГОСТ 33151 следует осуществлять в течение суток.</w:t>
      </w:r>
    </w:p>
    <w:p w14:paraId="649AEF96" w14:textId="77777777" w:rsidR="00A71C20" w:rsidRDefault="00A71C20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0231A327" w14:textId="77777777" w:rsidR="00C97383" w:rsidRPr="00C97383" w:rsidRDefault="00C97383" w:rsidP="00C97383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C97383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7 Требования к видимости</w:t>
      </w:r>
    </w:p>
    <w:p w14:paraId="16A19F42" w14:textId="77777777" w:rsidR="00C97383" w:rsidRPr="00C97383" w:rsidRDefault="00C97383" w:rsidP="00C97383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68BDCCFD" w14:textId="24D86A0F" w:rsidR="00C97383" w:rsidRPr="00C97383" w:rsidRDefault="00C97383" w:rsidP="00C97383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7.1 Для обеспечения видимости не допускается устройство земляных валов, посадка деревьев и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кустарников, установка наружной рекламы и других сооружений (кроме технических средств, устанавливаемых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по </w:t>
      </w:r>
      <w:r w:rsidR="001677B0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1412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) высотой более 0,5 м в зонах:</w:t>
      </w:r>
    </w:p>
    <w:p w14:paraId="2C49B7FC" w14:textId="1838C2E3" w:rsidR="00C97383" w:rsidRPr="00C97383" w:rsidRDefault="00C97383" w:rsidP="00C97383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- треугольников видимости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US"/>
        </w:rPr>
        <w:t>1)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на нерегулируемых пересечениях и примыканиях дорог и улиц в одном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уровне, а также на пешеходных переходах;</w:t>
      </w:r>
    </w:p>
    <w:p w14:paraId="6B901F39" w14:textId="23241BD6" w:rsidR="00A71C20" w:rsidRDefault="00C97383" w:rsidP="00C97383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C9738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- срезки видимости на внутренней стороне кривых в плане дорог и улиц.</w:t>
      </w:r>
    </w:p>
    <w:p w14:paraId="12F05D69" w14:textId="77777777" w:rsidR="00694697" w:rsidRPr="00694697" w:rsidRDefault="00694697" w:rsidP="0069469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Для обеспечения видимости устройство снежных валов осуществляют по 8.6.</w:t>
      </w:r>
    </w:p>
    <w:p w14:paraId="1DE6B3B6" w14:textId="4A96970D" w:rsidR="00A71C20" w:rsidRDefault="00694697" w:rsidP="0069469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lastRenderedPageBreak/>
        <w:t>7.2 На нерегулируемых железнодорожных переездах водителям транспортных средств, находящихся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на удалении не более 50 м от ближнего рельса, должна быть обеспечена видимость приближающегося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 любой стороны поезда в соответствии с нормами обеспечения видимости поезда, приближающегося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к железнодорожному переезду, указанными в таблице 7.1.</w:t>
      </w:r>
    </w:p>
    <w:p w14:paraId="07D2B8E1" w14:textId="77777777" w:rsidR="00694697" w:rsidRDefault="00694697" w:rsidP="0069469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28462BA8" w14:textId="0E4F2D8E" w:rsidR="00312461" w:rsidRPr="00312461" w:rsidRDefault="00312461" w:rsidP="00312461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312461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7.1 – Минимальное расстояние видимости поезда, приближающегося к железнодорожному переезду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52"/>
        <w:gridCol w:w="992"/>
        <w:gridCol w:w="993"/>
        <w:gridCol w:w="992"/>
        <w:gridCol w:w="992"/>
        <w:gridCol w:w="992"/>
        <w:gridCol w:w="960"/>
      </w:tblGrid>
      <w:tr w:rsidR="00694697" w14:paraId="3317D586" w14:textId="77777777" w:rsidTr="00B36842">
        <w:tc>
          <w:tcPr>
            <w:tcW w:w="3652" w:type="dxa"/>
            <w:tcBorders>
              <w:bottom w:val="double" w:sz="4" w:space="0" w:color="auto"/>
            </w:tcBorders>
            <w:vAlign w:val="center"/>
          </w:tcPr>
          <w:p w14:paraId="49CD4809" w14:textId="6A78D88C" w:rsidR="00694697" w:rsidRPr="00694697" w:rsidRDefault="00694697" w:rsidP="00694697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Скорость</w:t>
            </w: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движения поезда, км/час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63516E4A" w14:textId="5B9D4A79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141-200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14:paraId="4600F1BC" w14:textId="7D8CACAE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121-140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2D46A5DF" w14:textId="13F5E672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81-120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0A56170F" w14:textId="6E52C200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41-80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23BF5306" w14:textId="3935BA8D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26-40</w:t>
            </w: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14:paraId="7DE0C5F9" w14:textId="63669570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25 и </w:t>
            </w:r>
            <w:proofErr w:type="spellStart"/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менее</w:t>
            </w:r>
            <w:proofErr w:type="spellEnd"/>
          </w:p>
        </w:tc>
      </w:tr>
      <w:tr w:rsidR="00694697" w14:paraId="081E60C2" w14:textId="77777777" w:rsidTr="00B36842">
        <w:tc>
          <w:tcPr>
            <w:tcW w:w="3652" w:type="dxa"/>
            <w:tcBorders>
              <w:top w:val="double" w:sz="4" w:space="0" w:color="auto"/>
            </w:tcBorders>
            <w:vAlign w:val="center"/>
          </w:tcPr>
          <w:p w14:paraId="72EFFB8F" w14:textId="77777777" w:rsidR="00694697" w:rsidRPr="00694697" w:rsidRDefault="00694697" w:rsidP="00694697">
            <w:pPr>
              <w:pStyle w:val="Style12"/>
              <w:widowControl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Расстояние видимости, м,</w:t>
            </w:r>
          </w:p>
          <w:p w14:paraId="34673718" w14:textId="7B929355" w:rsidR="00694697" w:rsidRPr="00694697" w:rsidRDefault="00694697" w:rsidP="00694697">
            <w:pPr>
              <w:pStyle w:val="Style12"/>
              <w:widowControl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не менее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6B95D25" w14:textId="52131B72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600</w:t>
            </w: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403754F2" w14:textId="43D3F0AE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500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5C28F2C" w14:textId="55B74848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400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3FB5ADC" w14:textId="47A9B1EB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250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CD97586" w14:textId="75C34E44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150</w:t>
            </w: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14:paraId="4D7E7A15" w14:textId="6028ED7A" w:rsidR="00694697" w:rsidRPr="00694697" w:rsidRDefault="00694697" w:rsidP="000806AD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9469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>100</w:t>
            </w:r>
          </w:p>
        </w:tc>
      </w:tr>
    </w:tbl>
    <w:p w14:paraId="5A7AE50B" w14:textId="77777777" w:rsidR="00694697" w:rsidRPr="00694697" w:rsidRDefault="00694697" w:rsidP="0069469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14:paraId="1A8AECC6" w14:textId="71EB4DCD" w:rsidR="008B4788" w:rsidRPr="008B4788" w:rsidRDefault="008B4788" w:rsidP="008B4788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478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7.3 Срок устранения причин, повлекших ухудшение видимости для всех категорий дорог и групп</w:t>
      </w:r>
      <w:r w:rsidRPr="008B478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8B478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улиц, должен составлять не более 2 </w:t>
      </w:r>
      <w:proofErr w:type="spellStart"/>
      <w:r w:rsidRPr="008B478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сут</w:t>
      </w:r>
      <w:proofErr w:type="spellEnd"/>
      <w:r w:rsidRPr="008B478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3B11407C" w14:textId="77777777" w:rsidR="008B4788" w:rsidRDefault="008B4788" w:rsidP="008B4788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EAA2E36" w14:textId="63226F35" w:rsidR="008B4788" w:rsidRPr="008B4788" w:rsidRDefault="008B4788" w:rsidP="008B4788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4788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8 Требования к эксплуатационному состоянию в зимний период</w:t>
      </w:r>
    </w:p>
    <w:p w14:paraId="7DA4C187" w14:textId="77777777" w:rsidR="008B4788" w:rsidRPr="008B4788" w:rsidRDefault="008B4788" w:rsidP="008B4788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0A00C0E" w14:textId="736FD1A7" w:rsidR="00694697" w:rsidRDefault="008B4788" w:rsidP="008B4788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478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8.1 На покрытии проезжей части дорог и улиц не допускаются наличие снега и зимней скользкости</w:t>
      </w:r>
      <w:r w:rsidRPr="008B478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8B478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(таблица В.1 приложения В) после окончания работ по их устранению, осуществляемых в сроки по</w:t>
      </w:r>
      <w:r w:rsidRPr="008B478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8B478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таблице 8.1.</w:t>
      </w:r>
    </w:p>
    <w:p w14:paraId="2C056BA6" w14:textId="77777777" w:rsidR="00E009BF" w:rsidRDefault="00E009BF" w:rsidP="00E009BF">
      <w:pPr>
        <w:widowControl/>
        <w:autoSpaceDE/>
        <w:autoSpaceDN/>
        <w:adjustRightInd/>
        <w:ind w:firstLine="567"/>
        <w:jc w:val="center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2086722" w14:textId="153D8B0C" w:rsidR="00E009BF" w:rsidRPr="00E009BF" w:rsidRDefault="00E009BF" w:rsidP="00E009BF">
      <w:pPr>
        <w:widowControl/>
        <w:autoSpaceDE/>
        <w:autoSpaceDN/>
        <w:adjustRightInd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09B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Таблица 8.1 </w:t>
      </w:r>
      <w:r w:rsidRPr="00E009B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–</w:t>
      </w:r>
      <w:r w:rsidRPr="00E009B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Сроки устранения снега и зимней скользкости на проезжей части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1985"/>
        <w:gridCol w:w="1810"/>
      </w:tblGrid>
      <w:tr w:rsidR="00E009BF" w14:paraId="4669207D" w14:textId="77777777" w:rsidTr="00511022">
        <w:tc>
          <w:tcPr>
            <w:tcW w:w="3652" w:type="dxa"/>
            <w:tcBorders>
              <w:bottom w:val="double" w:sz="4" w:space="0" w:color="auto"/>
            </w:tcBorders>
            <w:vAlign w:val="center"/>
          </w:tcPr>
          <w:p w14:paraId="5C5D2C1A" w14:textId="169BD293" w:rsidR="00E009BF" w:rsidRPr="009D2A44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Вид снежно-ледяных образований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7D71CEC3" w14:textId="0B9FF9F6" w:rsidR="00E009BF" w:rsidRPr="009D2A44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Категория дороги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14:paraId="12160F92" w14:textId="00EA3471" w:rsidR="00E009BF" w:rsidRPr="009D2A44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Группа улиц</w:t>
            </w:r>
          </w:p>
        </w:tc>
        <w:tc>
          <w:tcPr>
            <w:tcW w:w="1810" w:type="dxa"/>
            <w:tcBorders>
              <w:bottom w:val="double" w:sz="4" w:space="0" w:color="auto"/>
            </w:tcBorders>
            <w:vAlign w:val="center"/>
          </w:tcPr>
          <w:p w14:paraId="2422DB8D" w14:textId="77777777" w:rsidR="00E009BF" w:rsidRPr="009D2A44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Срок устранения*,</w:t>
            </w:r>
          </w:p>
          <w:p w14:paraId="736009E9" w14:textId="684D64F8" w:rsidR="00E009BF" w:rsidRPr="009D2A44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ч, не более</w:t>
            </w:r>
          </w:p>
        </w:tc>
      </w:tr>
      <w:tr w:rsidR="00E009BF" w14:paraId="7DBCB7D0" w14:textId="77777777" w:rsidTr="00511022">
        <w:trPr>
          <w:trHeight w:val="281"/>
        </w:trPr>
        <w:tc>
          <w:tcPr>
            <w:tcW w:w="3652" w:type="dxa"/>
            <w:vMerge w:val="restart"/>
            <w:tcBorders>
              <w:top w:val="double" w:sz="4" w:space="0" w:color="auto"/>
            </w:tcBorders>
            <w:vAlign w:val="center"/>
          </w:tcPr>
          <w:p w14:paraId="4A10242A" w14:textId="2F2EDEB6" w:rsidR="00E009BF" w:rsidRPr="009D2A44" w:rsidRDefault="009D2A44" w:rsidP="009D2A44">
            <w:pPr>
              <w:widowControl/>
              <w:autoSpaceDE/>
              <w:autoSpaceDN/>
              <w:adjustRightInd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Рыхлый или талый снег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68484768" w14:textId="35C3A385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ІА, ІБ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14:paraId="37E84D0E" w14:textId="43DDE6DD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А, Б</w:t>
            </w:r>
          </w:p>
        </w:tc>
        <w:tc>
          <w:tcPr>
            <w:tcW w:w="1810" w:type="dxa"/>
            <w:tcBorders>
              <w:top w:val="double" w:sz="4" w:space="0" w:color="auto"/>
            </w:tcBorders>
            <w:vAlign w:val="center"/>
          </w:tcPr>
          <w:p w14:paraId="65E0D79E" w14:textId="301241F2" w:rsidR="00E009BF" w:rsidRPr="0002496D" w:rsidRDefault="009D2A44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4 (3)</w:t>
            </w:r>
          </w:p>
        </w:tc>
      </w:tr>
      <w:tr w:rsidR="00E009BF" w14:paraId="083CD904" w14:textId="77777777" w:rsidTr="00511022">
        <w:trPr>
          <w:trHeight w:val="277"/>
        </w:trPr>
        <w:tc>
          <w:tcPr>
            <w:tcW w:w="3652" w:type="dxa"/>
            <w:vMerge/>
            <w:vAlign w:val="center"/>
          </w:tcPr>
          <w:p w14:paraId="4BE4AA96" w14:textId="77777777" w:rsidR="00E009BF" w:rsidRPr="009D2A44" w:rsidRDefault="00E009BF" w:rsidP="009D2A44">
            <w:pPr>
              <w:widowControl/>
              <w:autoSpaceDE/>
              <w:autoSpaceDN/>
              <w:adjustRightInd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E71186E" w14:textId="2D64FC76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ІВ, ІІ</w:t>
            </w:r>
          </w:p>
        </w:tc>
        <w:tc>
          <w:tcPr>
            <w:tcW w:w="1985" w:type="dxa"/>
            <w:vAlign w:val="center"/>
          </w:tcPr>
          <w:p w14:paraId="73C308ED" w14:textId="509170DF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В, Г</w:t>
            </w:r>
          </w:p>
        </w:tc>
        <w:tc>
          <w:tcPr>
            <w:tcW w:w="1810" w:type="dxa"/>
            <w:vAlign w:val="center"/>
          </w:tcPr>
          <w:p w14:paraId="1C3A6B8E" w14:textId="212F4216" w:rsidR="00E009BF" w:rsidRPr="0002496D" w:rsidRDefault="009D2A44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5 (4)</w:t>
            </w:r>
          </w:p>
        </w:tc>
      </w:tr>
      <w:tr w:rsidR="00E009BF" w14:paraId="7F1DED20" w14:textId="77777777" w:rsidTr="00511022">
        <w:trPr>
          <w:trHeight w:val="267"/>
        </w:trPr>
        <w:tc>
          <w:tcPr>
            <w:tcW w:w="3652" w:type="dxa"/>
            <w:vMerge/>
            <w:vAlign w:val="center"/>
          </w:tcPr>
          <w:p w14:paraId="215E2B4C" w14:textId="77777777" w:rsidR="00E009BF" w:rsidRPr="009D2A44" w:rsidRDefault="00E009BF" w:rsidP="009D2A44">
            <w:pPr>
              <w:widowControl/>
              <w:autoSpaceDE/>
              <w:autoSpaceDN/>
              <w:adjustRightInd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4AFC8F8" w14:textId="2F728738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III-IV</w:t>
            </w:r>
          </w:p>
        </w:tc>
        <w:tc>
          <w:tcPr>
            <w:tcW w:w="1985" w:type="dxa"/>
            <w:vAlign w:val="center"/>
          </w:tcPr>
          <w:p w14:paraId="56BD9B13" w14:textId="612461BB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Д, Е</w:t>
            </w:r>
          </w:p>
        </w:tc>
        <w:tc>
          <w:tcPr>
            <w:tcW w:w="1810" w:type="dxa"/>
            <w:vAlign w:val="center"/>
          </w:tcPr>
          <w:p w14:paraId="42F2FE98" w14:textId="342536BC" w:rsidR="00E009BF" w:rsidRPr="0002496D" w:rsidRDefault="009D2A44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</w:tr>
      <w:tr w:rsidR="00E009BF" w14:paraId="48935D84" w14:textId="77777777" w:rsidTr="00511022">
        <w:trPr>
          <w:trHeight w:val="271"/>
        </w:trPr>
        <w:tc>
          <w:tcPr>
            <w:tcW w:w="3652" w:type="dxa"/>
            <w:vMerge/>
            <w:vAlign w:val="center"/>
          </w:tcPr>
          <w:p w14:paraId="3A1ED1A5" w14:textId="77777777" w:rsidR="00E009BF" w:rsidRPr="009D2A44" w:rsidRDefault="00E009BF" w:rsidP="009D2A44">
            <w:pPr>
              <w:widowControl/>
              <w:autoSpaceDE/>
              <w:autoSpaceDN/>
              <w:adjustRightInd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B5D8BDF" w14:textId="760C2467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V</w:t>
            </w:r>
          </w:p>
        </w:tc>
        <w:tc>
          <w:tcPr>
            <w:tcW w:w="1985" w:type="dxa"/>
            <w:vAlign w:val="center"/>
          </w:tcPr>
          <w:p w14:paraId="5ECBB730" w14:textId="4BC624DD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-</w:t>
            </w:r>
          </w:p>
        </w:tc>
        <w:tc>
          <w:tcPr>
            <w:tcW w:w="1810" w:type="dxa"/>
            <w:vAlign w:val="center"/>
          </w:tcPr>
          <w:p w14:paraId="483F89B9" w14:textId="653D2331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12</w:t>
            </w:r>
          </w:p>
        </w:tc>
      </w:tr>
      <w:tr w:rsidR="00E009BF" w14:paraId="4BC13C3B" w14:textId="77777777" w:rsidTr="00511022">
        <w:trPr>
          <w:trHeight w:val="289"/>
        </w:trPr>
        <w:tc>
          <w:tcPr>
            <w:tcW w:w="3652" w:type="dxa"/>
            <w:vMerge w:val="restart"/>
            <w:vAlign w:val="center"/>
          </w:tcPr>
          <w:p w14:paraId="58776C97" w14:textId="7B0279F3" w:rsidR="00E009BF" w:rsidRPr="009D2A44" w:rsidRDefault="009D2A44" w:rsidP="009D2A44">
            <w:pPr>
              <w:widowControl/>
              <w:autoSpaceDE/>
              <w:autoSpaceDN/>
              <w:adjustRightInd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Зимняя скользкость</w:t>
            </w:r>
          </w:p>
        </w:tc>
        <w:tc>
          <w:tcPr>
            <w:tcW w:w="2126" w:type="dxa"/>
            <w:vAlign w:val="center"/>
          </w:tcPr>
          <w:p w14:paraId="788DBC50" w14:textId="28D64C64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IA, </w:t>
            </w: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ІБ, ІВ</w:t>
            </w:r>
          </w:p>
        </w:tc>
        <w:tc>
          <w:tcPr>
            <w:tcW w:w="1985" w:type="dxa"/>
            <w:vAlign w:val="center"/>
          </w:tcPr>
          <w:p w14:paraId="707E32A2" w14:textId="609E3A47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А-В</w:t>
            </w:r>
          </w:p>
        </w:tc>
        <w:tc>
          <w:tcPr>
            <w:tcW w:w="1810" w:type="dxa"/>
            <w:vAlign w:val="center"/>
          </w:tcPr>
          <w:p w14:paraId="34696E82" w14:textId="2DC8F7C7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4 (5)</w:t>
            </w:r>
          </w:p>
        </w:tc>
      </w:tr>
      <w:tr w:rsidR="00E009BF" w14:paraId="49E53058" w14:textId="77777777" w:rsidTr="00511022">
        <w:trPr>
          <w:trHeight w:val="265"/>
        </w:trPr>
        <w:tc>
          <w:tcPr>
            <w:tcW w:w="3652" w:type="dxa"/>
            <w:vMerge/>
          </w:tcPr>
          <w:p w14:paraId="4F307674" w14:textId="77777777" w:rsidR="00E009BF" w:rsidRPr="009D2A44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13D23E0" w14:textId="1464394C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ІІ, ІІІ</w:t>
            </w:r>
          </w:p>
        </w:tc>
        <w:tc>
          <w:tcPr>
            <w:tcW w:w="1985" w:type="dxa"/>
            <w:vAlign w:val="center"/>
          </w:tcPr>
          <w:p w14:paraId="7195F2C8" w14:textId="5D4D0C11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Г, Д</w:t>
            </w:r>
          </w:p>
        </w:tc>
        <w:tc>
          <w:tcPr>
            <w:tcW w:w="1810" w:type="dxa"/>
            <w:vAlign w:val="center"/>
          </w:tcPr>
          <w:p w14:paraId="208FDB85" w14:textId="71B1C42C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</w:tr>
      <w:tr w:rsidR="00E009BF" w14:paraId="073A0D8B" w14:textId="77777777" w:rsidTr="00511022">
        <w:trPr>
          <w:trHeight w:val="269"/>
        </w:trPr>
        <w:tc>
          <w:tcPr>
            <w:tcW w:w="3652" w:type="dxa"/>
            <w:vMerge/>
          </w:tcPr>
          <w:p w14:paraId="787C6E31" w14:textId="77777777" w:rsidR="00E009BF" w:rsidRPr="009D2A44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89C3FEA" w14:textId="470FC609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IV</w:t>
            </w:r>
          </w:p>
        </w:tc>
        <w:tc>
          <w:tcPr>
            <w:tcW w:w="1985" w:type="dxa"/>
            <w:vAlign w:val="center"/>
          </w:tcPr>
          <w:p w14:paraId="7D4CE66B" w14:textId="6FD4D99E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Е</w:t>
            </w:r>
          </w:p>
        </w:tc>
        <w:tc>
          <w:tcPr>
            <w:tcW w:w="1810" w:type="dxa"/>
            <w:vAlign w:val="center"/>
          </w:tcPr>
          <w:p w14:paraId="0A30A517" w14:textId="3DD3640B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</w:tr>
      <w:tr w:rsidR="00E009BF" w14:paraId="4F5E598B" w14:textId="77777777" w:rsidTr="00511022">
        <w:trPr>
          <w:trHeight w:val="273"/>
        </w:trPr>
        <w:tc>
          <w:tcPr>
            <w:tcW w:w="3652" w:type="dxa"/>
            <w:vMerge/>
          </w:tcPr>
          <w:p w14:paraId="33835727" w14:textId="77777777" w:rsidR="00E009BF" w:rsidRPr="009D2A44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0B33A20" w14:textId="432D33EA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V</w:t>
            </w:r>
          </w:p>
        </w:tc>
        <w:tc>
          <w:tcPr>
            <w:tcW w:w="1985" w:type="dxa"/>
            <w:vAlign w:val="center"/>
          </w:tcPr>
          <w:p w14:paraId="06C9B7FE" w14:textId="53AD7364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kk-KZ"/>
              </w:rPr>
              <w:t>-</w:t>
            </w:r>
          </w:p>
        </w:tc>
        <w:tc>
          <w:tcPr>
            <w:tcW w:w="1810" w:type="dxa"/>
            <w:vAlign w:val="center"/>
          </w:tcPr>
          <w:p w14:paraId="03A44100" w14:textId="44A30A6A" w:rsidR="00E009BF" w:rsidRPr="0002496D" w:rsidRDefault="00E009BF" w:rsidP="009D2A44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2496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12</w:t>
            </w:r>
          </w:p>
        </w:tc>
      </w:tr>
      <w:tr w:rsidR="009D2A44" w14:paraId="4AFC376B" w14:textId="77777777" w:rsidTr="00312461">
        <w:trPr>
          <w:trHeight w:val="1119"/>
        </w:trPr>
        <w:tc>
          <w:tcPr>
            <w:tcW w:w="9573" w:type="dxa"/>
            <w:gridSpan w:val="4"/>
          </w:tcPr>
          <w:p w14:paraId="64ABBBA2" w14:textId="58502DFB" w:rsidR="009D2A44" w:rsidRPr="009D2A44" w:rsidRDefault="009D2A44" w:rsidP="009D2A44">
            <w:pPr>
              <w:widowControl/>
              <w:autoSpaceDE/>
              <w:autoSpaceDN/>
              <w:adjustRightInd/>
              <w:ind w:firstLine="284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*Срок устранения рыхлого или талого снега (снегоочистки) отсчитывается с момента окончания 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снегопада</w:t>
            </w: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и (или) метели до полного его устранения, а зимней скользкости — с момента ее обнаружения. Очередность работ по снегоочистке дорог и улиц определяется проектами содержания автомобильных дорог [</w:t>
            </w:r>
            <w:r w:rsidR="008F1CC1" w:rsidRPr="008F1CC1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</w:t>
            </w: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].</w:t>
            </w:r>
          </w:p>
          <w:p w14:paraId="732F39B9" w14:textId="77777777" w:rsidR="00312461" w:rsidRDefault="009D2A44" w:rsidP="0002496D">
            <w:pPr>
              <w:widowControl/>
              <w:autoSpaceDE/>
              <w:autoSpaceDN/>
              <w:adjustRightInd/>
              <w:ind w:firstLine="284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pacing w:val="-20"/>
                <w:sz w:val="20"/>
                <w:szCs w:val="20"/>
              </w:rPr>
              <w:t>П р и м е ч а н и е</w:t>
            </w: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–</w:t>
            </w:r>
            <w:r w:rsidRPr="009D2A4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В скобках указаны сроки устранения для дорог и улиц городов и сельских поселений.</w:t>
            </w:r>
          </w:p>
          <w:p w14:paraId="0468FE9B" w14:textId="7D76EE6E" w:rsidR="007505CE" w:rsidRPr="0002496D" w:rsidRDefault="007505CE" w:rsidP="0002496D">
            <w:pPr>
              <w:widowControl/>
              <w:autoSpaceDE/>
              <w:autoSpaceDN/>
              <w:adjustRightInd/>
              <w:ind w:firstLine="284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1C8B4C1" w14:textId="77777777" w:rsidR="00915B6E" w:rsidRDefault="00915B6E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vertAlign w:val="superscript"/>
        </w:rPr>
      </w:pPr>
    </w:p>
    <w:p w14:paraId="5FCF9C60" w14:textId="77777777" w:rsidR="00915B6E" w:rsidRDefault="00915B6E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vertAlign w:val="superscript"/>
        </w:rPr>
      </w:pPr>
    </w:p>
    <w:p w14:paraId="4B390109" w14:textId="77777777" w:rsidR="008C4CE3" w:rsidRDefault="008C4CE3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vertAlign w:val="superscript"/>
        </w:rPr>
      </w:pPr>
    </w:p>
    <w:p w14:paraId="71FC34CE" w14:textId="77777777" w:rsidR="008C4CE3" w:rsidRDefault="008C4CE3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vertAlign w:val="superscript"/>
        </w:rPr>
      </w:pPr>
    </w:p>
    <w:p w14:paraId="17BD17A0" w14:textId="1BCB42D5" w:rsidR="0002496D" w:rsidRPr="0002496D" w:rsidRDefault="0002496D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vertAlign w:val="superscript"/>
        </w:rPr>
      </w:pPr>
      <w:r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vertAlign w:val="superscript"/>
        </w:rPr>
        <w:t>______________________________________</w:t>
      </w:r>
    </w:p>
    <w:p w14:paraId="506D3907" w14:textId="16DBAC1C" w:rsidR="00312461" w:rsidRPr="00694697" w:rsidRDefault="00312461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02496D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vertAlign w:val="superscript"/>
        </w:rPr>
        <w:t>1)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Треугольник видимости:</w:t>
      </w:r>
    </w:p>
    <w:p w14:paraId="09319385" w14:textId="77777777" w:rsidR="00312461" w:rsidRPr="00694697" w:rsidRDefault="00312461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- для условий «транспорт-транспорт» размеры сторон равнобедренного треугольника для дорог при скорости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lang w:val="kk-KZ"/>
        </w:rPr>
        <w:t xml:space="preserve"> 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движения 60 и 90 км/ч должны быть,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lang w:val="kk-KZ"/>
        </w:rPr>
        <w:t xml:space="preserve"> 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соответственно, не менее 85 и 175 м, для улиц при скорости движения 40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lang w:val="kk-KZ"/>
        </w:rPr>
        <w:t xml:space="preserve"> 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и 60 км/ч — не менее 25 и 40 м;</w:t>
      </w:r>
    </w:p>
    <w:p w14:paraId="4DF4FDDA" w14:textId="5724E875" w:rsidR="00312461" w:rsidRPr="00694697" w:rsidRDefault="00312461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- для условий «пешеход-транспорт» размеры сторон прямоугольного треугольника для дорог должны быть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lang w:val="kk-KZ"/>
        </w:rPr>
        <w:t xml:space="preserve"> 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при скорости движения транспортных средств 60 и 90 км/ч, соответственно, 7</w:t>
      </w:r>
      <w:r w:rsidR="00352EDB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×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85 и 10</w:t>
      </w:r>
      <w:r w:rsidR="00352EDB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×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175 м для улиц при скорости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  <w:lang w:val="kk-KZ"/>
        </w:rPr>
        <w:t xml:space="preserve"> 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движения транспортных средств 25 и 40 км/ч — не менее 8</w:t>
      </w:r>
      <w:r w:rsidR="00446EF2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×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40 и 10</w:t>
      </w:r>
      <w:r w:rsidR="00446EF2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×</w:t>
      </w:r>
      <w:r w:rsidRPr="00694697">
        <w:rPr>
          <w:rStyle w:val="FontStyle33"/>
          <w:rFonts w:ascii="Times New Roman" w:hAnsi="Times New Roman" w:cs="Times New Roman"/>
          <w:bCs/>
          <w:color w:val="000000" w:themeColor="text1"/>
          <w:sz w:val="20"/>
          <w:szCs w:val="20"/>
        </w:rPr>
        <w:t>50 м.</w:t>
      </w:r>
    </w:p>
    <w:p w14:paraId="43620E86" w14:textId="77777777" w:rsidR="00694697" w:rsidRDefault="00694697" w:rsidP="00694697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AB7071" w14:textId="21F065EC" w:rsidR="00312461" w:rsidRPr="00312461" w:rsidRDefault="00312461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На покрытии проезжей части возможно устройство уплотненного снежного покрова (далее </w:t>
      </w:r>
      <w:r w:rsidR="00A6389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–</w:t>
      </w:r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УСП) в соответствии с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п.п</w:t>
      </w:r>
      <w:proofErr w:type="spellEnd"/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. 8.9</w:t>
      </w:r>
      <w:r w:rsidR="00A6389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-</w:t>
      </w:r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8.11.</w:t>
      </w:r>
    </w:p>
    <w:p w14:paraId="11BF631E" w14:textId="478BCE13" w:rsidR="00312461" w:rsidRPr="00312461" w:rsidRDefault="00312461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8.2 Во время снегопада и (или) метели и до окончания снегоочистки на проезжей части дорог категорий IA</w:t>
      </w:r>
      <w:r w:rsidR="008C4CE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–</w:t>
      </w:r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III допускается наличие рыхлого (талого) снега толщиной не более 1(2) см, на дорогах категории IV </w:t>
      </w:r>
      <w:r w:rsidR="008C4CE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–</w:t>
      </w:r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не более 2 (4) см, на всех группах улиц 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–</w:t>
      </w:r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5 см.</w:t>
      </w:r>
    </w:p>
    <w:p w14:paraId="194F94F3" w14:textId="0307D1FE" w:rsidR="00312461" w:rsidRPr="00312461" w:rsidRDefault="00312461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8.3 Обочины дорог категорий IA, 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I</w:t>
      </w:r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Б и IB должны быть очищены от снега по всей их ширине, обочины остальных дорог</w:t>
      </w:r>
      <w:r w:rsidR="008C4CE3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–</w:t>
      </w:r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50 % их ширины.</w:t>
      </w:r>
    </w:p>
    <w:p w14:paraId="6B5E9601" w14:textId="553C9771" w:rsidR="00694697" w:rsidRDefault="00312461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12461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Состояние обочин, тротуаров и пешеходных дорожек к остановочным пунктам маршрутных транспортных средств на дорогах после окончания работ по их снегоочистке должно соответствовать требованиям таблицы 8.2.</w:t>
      </w:r>
    </w:p>
    <w:p w14:paraId="2B318804" w14:textId="77777777" w:rsidR="002553C0" w:rsidRDefault="002553C0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CB29375" w14:textId="64FA5818" w:rsidR="002553C0" w:rsidRPr="002553C0" w:rsidRDefault="002553C0" w:rsidP="002553C0">
      <w:pPr>
        <w:widowControl/>
        <w:autoSpaceDE/>
        <w:autoSpaceDN/>
        <w:adjustRightInd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553C0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Таблица 8.2 – Требования к состоянию обочин, тротуаров и пешеходных дорожек к остановочным пунктам маршрутных транспортных средств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1559"/>
        <w:gridCol w:w="1843"/>
        <w:gridCol w:w="2126"/>
      </w:tblGrid>
      <w:tr w:rsidR="00A63893" w:rsidRPr="00A63893" w14:paraId="59BEFA7C" w14:textId="77777777" w:rsidTr="00511022">
        <w:trPr>
          <w:trHeight w:val="625"/>
        </w:trPr>
        <w:tc>
          <w:tcPr>
            <w:tcW w:w="3828" w:type="dxa"/>
            <w:tcBorders>
              <w:bottom w:val="double" w:sz="4" w:space="0" w:color="auto"/>
            </w:tcBorders>
            <w:vAlign w:val="center"/>
          </w:tcPr>
          <w:p w14:paraId="364152CA" w14:textId="20853252" w:rsidR="00A63893" w:rsidRPr="00B13DC7" w:rsidRDefault="00A63893" w:rsidP="00A63893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Вид снежно-ледяных образований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0311D824" w14:textId="096D264C" w:rsidR="00A63893" w:rsidRPr="00B13DC7" w:rsidRDefault="00A63893" w:rsidP="00A63893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Категория дороги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14:paraId="5E9D9EDD" w14:textId="569AF82F" w:rsidR="00A63893" w:rsidRPr="00B13DC7" w:rsidRDefault="00A63893" w:rsidP="00A63893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Размер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5FE4708F" w14:textId="5F9F6889" w:rsidR="00A63893" w:rsidRPr="00B13DC7" w:rsidRDefault="00A63893" w:rsidP="00A63893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Срок снегоочистки*, не более</w:t>
            </w:r>
          </w:p>
        </w:tc>
      </w:tr>
      <w:tr w:rsidR="000C550D" w:rsidRPr="00A63893" w14:paraId="14CD1BB9" w14:textId="77777777" w:rsidTr="00511022">
        <w:trPr>
          <w:trHeight w:val="284"/>
        </w:trPr>
        <w:tc>
          <w:tcPr>
            <w:tcW w:w="3828" w:type="dxa"/>
            <w:vMerge w:val="restart"/>
            <w:tcBorders>
              <w:top w:val="double" w:sz="4" w:space="0" w:color="auto"/>
            </w:tcBorders>
            <w:vAlign w:val="center"/>
          </w:tcPr>
          <w:p w14:paraId="0E9C4D67" w14:textId="71B08E40" w:rsidR="000C550D" w:rsidRPr="00B13DC7" w:rsidRDefault="000C550D" w:rsidP="00A63893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Наличие рыхлого (талого) снега на обочине толщиной слоя, не более, см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1D52208B" w14:textId="343479DE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 xml:space="preserve">IA, </w:t>
            </w: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ІБ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</w:tcBorders>
            <w:vAlign w:val="center"/>
          </w:tcPr>
          <w:p w14:paraId="72B729D8" w14:textId="5F1EA912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1 (2)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77CD29E5" w14:textId="32F4F136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 xml:space="preserve">4 </w:t>
            </w: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ч</w:t>
            </w:r>
          </w:p>
        </w:tc>
      </w:tr>
      <w:tr w:rsidR="000C550D" w:rsidRPr="00A63893" w14:paraId="495B492F" w14:textId="77777777" w:rsidTr="00511022">
        <w:trPr>
          <w:trHeight w:val="311"/>
        </w:trPr>
        <w:tc>
          <w:tcPr>
            <w:tcW w:w="3828" w:type="dxa"/>
            <w:vMerge/>
            <w:vAlign w:val="center"/>
          </w:tcPr>
          <w:p w14:paraId="1BAD407B" w14:textId="72EB0094" w:rsidR="000C550D" w:rsidRPr="00B13DC7" w:rsidRDefault="000C550D" w:rsidP="00A63893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08F71F8" w14:textId="1395B3F3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ІВ, ІІ</w:t>
            </w:r>
          </w:p>
        </w:tc>
        <w:tc>
          <w:tcPr>
            <w:tcW w:w="1843" w:type="dxa"/>
            <w:vMerge/>
            <w:vAlign w:val="center"/>
          </w:tcPr>
          <w:p w14:paraId="7A141547" w14:textId="77777777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F812AFE" w14:textId="5585265C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5 ч</w:t>
            </w:r>
          </w:p>
        </w:tc>
      </w:tr>
      <w:tr w:rsidR="00A63893" w:rsidRPr="00A63893" w14:paraId="557D56EB" w14:textId="77777777" w:rsidTr="00511022">
        <w:trPr>
          <w:trHeight w:val="371"/>
        </w:trPr>
        <w:tc>
          <w:tcPr>
            <w:tcW w:w="3828" w:type="dxa"/>
            <w:vMerge/>
            <w:vAlign w:val="center"/>
          </w:tcPr>
          <w:p w14:paraId="4E13741A" w14:textId="3C8226ED" w:rsidR="00A63893" w:rsidRPr="00B13DC7" w:rsidRDefault="00A63893" w:rsidP="00A63893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59F617" w14:textId="52C176E9" w:rsidR="00A63893" w:rsidRPr="00B13DC7" w:rsidRDefault="00A63893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ІІІ</w:t>
            </w:r>
          </w:p>
        </w:tc>
        <w:tc>
          <w:tcPr>
            <w:tcW w:w="1843" w:type="dxa"/>
            <w:vAlign w:val="center"/>
          </w:tcPr>
          <w:p w14:paraId="2542B8BC" w14:textId="4AF505CF" w:rsidR="00A63893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3 (6)</w:t>
            </w:r>
          </w:p>
        </w:tc>
        <w:tc>
          <w:tcPr>
            <w:tcW w:w="2126" w:type="dxa"/>
            <w:vAlign w:val="center"/>
          </w:tcPr>
          <w:p w14:paraId="0BB5B8C0" w14:textId="6F9FF510" w:rsidR="00A63893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7 ч</w:t>
            </w:r>
          </w:p>
        </w:tc>
      </w:tr>
      <w:tr w:rsidR="00A63893" w:rsidRPr="00A63893" w14:paraId="77CE9C96" w14:textId="77777777" w:rsidTr="00511022">
        <w:trPr>
          <w:trHeight w:val="277"/>
        </w:trPr>
        <w:tc>
          <w:tcPr>
            <w:tcW w:w="3828" w:type="dxa"/>
            <w:vMerge/>
            <w:vAlign w:val="center"/>
          </w:tcPr>
          <w:p w14:paraId="447C65EA" w14:textId="681C20FF" w:rsidR="00A63893" w:rsidRPr="00B13DC7" w:rsidRDefault="00A63893" w:rsidP="00A63893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5E951A" w14:textId="6F51479F" w:rsidR="00A63893" w:rsidRPr="00B13DC7" w:rsidRDefault="00A63893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IV, II</w:t>
            </w:r>
          </w:p>
        </w:tc>
        <w:tc>
          <w:tcPr>
            <w:tcW w:w="1843" w:type="dxa"/>
            <w:vAlign w:val="center"/>
          </w:tcPr>
          <w:p w14:paraId="0E8AF126" w14:textId="7FD5F2DA" w:rsidR="00A63893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Не нормируется</w:t>
            </w:r>
          </w:p>
        </w:tc>
        <w:tc>
          <w:tcPr>
            <w:tcW w:w="2126" w:type="dxa"/>
            <w:vAlign w:val="center"/>
          </w:tcPr>
          <w:p w14:paraId="0351E519" w14:textId="55A8E580" w:rsidR="00A63893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15 ч</w:t>
            </w:r>
          </w:p>
        </w:tc>
      </w:tr>
      <w:tr w:rsidR="000C550D" w:rsidRPr="00A63893" w14:paraId="2956446B" w14:textId="77777777" w:rsidTr="00511022">
        <w:trPr>
          <w:trHeight w:val="415"/>
        </w:trPr>
        <w:tc>
          <w:tcPr>
            <w:tcW w:w="3828" w:type="dxa"/>
            <w:vMerge w:val="restart"/>
            <w:vAlign w:val="center"/>
          </w:tcPr>
          <w:p w14:paraId="4C5A22A6" w14:textId="2C35FBAA" w:rsidR="000C550D" w:rsidRPr="00B13DC7" w:rsidRDefault="000C550D" w:rsidP="00A63893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Наличие рыхлого (уплотненного) снега на тротуарах и пешеходных дорожках толщиной слоя, см, не более</w:t>
            </w:r>
          </w:p>
        </w:tc>
        <w:tc>
          <w:tcPr>
            <w:tcW w:w="1559" w:type="dxa"/>
            <w:vAlign w:val="center"/>
          </w:tcPr>
          <w:p w14:paraId="38F02A53" w14:textId="73945AFB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 xml:space="preserve">IA, </w:t>
            </w: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ІБ</w:t>
            </w:r>
          </w:p>
        </w:tc>
        <w:tc>
          <w:tcPr>
            <w:tcW w:w="1843" w:type="dxa"/>
            <w:vAlign w:val="center"/>
          </w:tcPr>
          <w:p w14:paraId="70947AD5" w14:textId="0AC29265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5 (3)</w:t>
            </w:r>
          </w:p>
        </w:tc>
        <w:tc>
          <w:tcPr>
            <w:tcW w:w="2126" w:type="dxa"/>
            <w:vMerge w:val="restart"/>
            <w:vAlign w:val="center"/>
          </w:tcPr>
          <w:p w14:paraId="0B391E91" w14:textId="1112CDB6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 xml:space="preserve">1 </w:t>
            </w:r>
            <w:proofErr w:type="spellStart"/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сут</w:t>
            </w:r>
            <w:proofErr w:type="spellEnd"/>
          </w:p>
        </w:tc>
      </w:tr>
      <w:tr w:rsidR="000C550D" w:rsidRPr="00A63893" w14:paraId="2BFA08A6" w14:textId="77777777" w:rsidTr="00511022">
        <w:trPr>
          <w:trHeight w:val="421"/>
        </w:trPr>
        <w:tc>
          <w:tcPr>
            <w:tcW w:w="3828" w:type="dxa"/>
            <w:vMerge/>
            <w:vAlign w:val="center"/>
          </w:tcPr>
          <w:p w14:paraId="6D8B88FF" w14:textId="1EA884AB" w:rsidR="000C550D" w:rsidRPr="00B13DC7" w:rsidRDefault="000C550D" w:rsidP="00A63893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D138D75" w14:textId="4196D082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ІВ, ІІ</w:t>
            </w:r>
          </w:p>
        </w:tc>
        <w:tc>
          <w:tcPr>
            <w:tcW w:w="1843" w:type="dxa"/>
            <w:vAlign w:val="center"/>
          </w:tcPr>
          <w:p w14:paraId="12268DDC" w14:textId="712A99BB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5 (5)</w:t>
            </w:r>
          </w:p>
        </w:tc>
        <w:tc>
          <w:tcPr>
            <w:tcW w:w="2126" w:type="dxa"/>
            <w:vMerge/>
            <w:vAlign w:val="center"/>
          </w:tcPr>
          <w:p w14:paraId="6C1CE7EB" w14:textId="77777777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0C550D" w:rsidRPr="00A63893" w14:paraId="391BE348" w14:textId="77777777" w:rsidTr="00511022">
        <w:trPr>
          <w:trHeight w:val="399"/>
        </w:trPr>
        <w:tc>
          <w:tcPr>
            <w:tcW w:w="3828" w:type="dxa"/>
            <w:vMerge/>
            <w:vAlign w:val="center"/>
          </w:tcPr>
          <w:p w14:paraId="444BAF7A" w14:textId="41F6480C" w:rsidR="000C550D" w:rsidRPr="00B13DC7" w:rsidRDefault="000C550D" w:rsidP="00A63893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697B756" w14:textId="221A71A4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 xml:space="preserve">ІІІ, </w:t>
            </w: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IV, V</w:t>
            </w:r>
          </w:p>
        </w:tc>
        <w:tc>
          <w:tcPr>
            <w:tcW w:w="1843" w:type="dxa"/>
            <w:vAlign w:val="center"/>
          </w:tcPr>
          <w:p w14:paraId="256113D1" w14:textId="4ED93B1B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5 (10)</w:t>
            </w:r>
          </w:p>
        </w:tc>
        <w:tc>
          <w:tcPr>
            <w:tcW w:w="2126" w:type="dxa"/>
            <w:vMerge/>
            <w:vAlign w:val="center"/>
          </w:tcPr>
          <w:p w14:paraId="18420DE6" w14:textId="77777777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63893" w:rsidRPr="00A63893" w14:paraId="3B84AC06" w14:textId="77777777" w:rsidTr="00511022">
        <w:trPr>
          <w:trHeight w:val="852"/>
        </w:trPr>
        <w:tc>
          <w:tcPr>
            <w:tcW w:w="3828" w:type="dxa"/>
            <w:vAlign w:val="center"/>
          </w:tcPr>
          <w:p w14:paraId="2452FA3E" w14:textId="0ECB7BBF" w:rsidR="00A63893" w:rsidRPr="00B13DC7" w:rsidRDefault="00A63893" w:rsidP="00A63893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Наличие рыхлого (уплотненного) снега на тротуарах и служебных проходах мостовых сооружений толщиной слоя, см, не более</w:t>
            </w:r>
          </w:p>
        </w:tc>
        <w:tc>
          <w:tcPr>
            <w:tcW w:w="1559" w:type="dxa"/>
            <w:vAlign w:val="center"/>
          </w:tcPr>
          <w:p w14:paraId="1F179C4F" w14:textId="77777777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Для всех категорий</w:t>
            </w:r>
          </w:p>
          <w:p w14:paraId="1E56D612" w14:textId="67D45126" w:rsidR="00A63893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дорог</w:t>
            </w:r>
          </w:p>
        </w:tc>
        <w:tc>
          <w:tcPr>
            <w:tcW w:w="1843" w:type="dxa"/>
            <w:vAlign w:val="center"/>
          </w:tcPr>
          <w:p w14:paraId="045F3733" w14:textId="40941036" w:rsidR="00A63893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5 (3)</w:t>
            </w:r>
          </w:p>
        </w:tc>
        <w:tc>
          <w:tcPr>
            <w:tcW w:w="2126" w:type="dxa"/>
            <w:vAlign w:val="center"/>
          </w:tcPr>
          <w:p w14:paraId="53D55E04" w14:textId="0056157E" w:rsidR="00A63893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 xml:space="preserve">1 </w:t>
            </w:r>
            <w:proofErr w:type="spellStart"/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сут</w:t>
            </w:r>
            <w:proofErr w:type="spellEnd"/>
          </w:p>
        </w:tc>
      </w:tr>
      <w:tr w:rsidR="000C550D" w:rsidRPr="00A63893" w14:paraId="28DF8626" w14:textId="77777777" w:rsidTr="00511022">
        <w:trPr>
          <w:trHeight w:val="391"/>
        </w:trPr>
        <w:tc>
          <w:tcPr>
            <w:tcW w:w="3828" w:type="dxa"/>
            <w:vMerge w:val="restart"/>
            <w:vAlign w:val="center"/>
          </w:tcPr>
          <w:p w14:paraId="36A5BCEF" w14:textId="77777777" w:rsidR="000C550D" w:rsidRPr="00B13DC7" w:rsidRDefault="000C550D" w:rsidP="00A63893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Наличие снежных валов у ограждений</w:t>
            </w:r>
          </w:p>
          <w:p w14:paraId="29FD0E2B" w14:textId="0F4DFC10" w:rsidR="000C550D" w:rsidRPr="00B13DC7" w:rsidRDefault="000C550D" w:rsidP="00A63893">
            <w:pPr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или высоких бордюров** со стороны проезжей части шириной не более 0,5 м высотой, м, не более</w:t>
            </w:r>
          </w:p>
        </w:tc>
        <w:tc>
          <w:tcPr>
            <w:tcW w:w="1559" w:type="dxa"/>
            <w:vAlign w:val="center"/>
          </w:tcPr>
          <w:p w14:paraId="6C154B0E" w14:textId="05D6E396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 xml:space="preserve">IA, </w:t>
            </w: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ІБ, ІВ</w:t>
            </w:r>
          </w:p>
        </w:tc>
        <w:tc>
          <w:tcPr>
            <w:tcW w:w="1843" w:type="dxa"/>
            <w:vMerge w:val="restart"/>
            <w:vAlign w:val="center"/>
          </w:tcPr>
          <w:p w14:paraId="07ED4436" w14:textId="723A4EFC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14:paraId="345E834A" w14:textId="778B0FEC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 xml:space="preserve">3 </w:t>
            </w:r>
            <w:proofErr w:type="spellStart"/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сут</w:t>
            </w:r>
            <w:proofErr w:type="spellEnd"/>
          </w:p>
        </w:tc>
      </w:tr>
      <w:tr w:rsidR="000C550D" w:rsidRPr="00A63893" w14:paraId="6A8EB5EB" w14:textId="77777777" w:rsidTr="00511022">
        <w:trPr>
          <w:trHeight w:val="375"/>
        </w:trPr>
        <w:tc>
          <w:tcPr>
            <w:tcW w:w="3828" w:type="dxa"/>
            <w:vMerge/>
          </w:tcPr>
          <w:p w14:paraId="49A53F02" w14:textId="7EF275FF" w:rsidR="000C550D" w:rsidRPr="00B13DC7" w:rsidRDefault="000C550D" w:rsidP="00A63893">
            <w:pPr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36F1C39" w14:textId="2326736E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І, ІІІ</w:t>
            </w:r>
          </w:p>
        </w:tc>
        <w:tc>
          <w:tcPr>
            <w:tcW w:w="1843" w:type="dxa"/>
            <w:vMerge/>
            <w:vAlign w:val="center"/>
          </w:tcPr>
          <w:p w14:paraId="389A9125" w14:textId="77777777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CBF1B80" w14:textId="6DA2C188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 xml:space="preserve">4 </w:t>
            </w:r>
            <w:proofErr w:type="spellStart"/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сут</w:t>
            </w:r>
            <w:proofErr w:type="spellEnd"/>
          </w:p>
        </w:tc>
      </w:tr>
      <w:tr w:rsidR="000C550D" w:rsidRPr="00A63893" w14:paraId="5F8BEEAA" w14:textId="77777777" w:rsidTr="00511022">
        <w:trPr>
          <w:trHeight w:val="403"/>
        </w:trPr>
        <w:tc>
          <w:tcPr>
            <w:tcW w:w="3828" w:type="dxa"/>
            <w:vMerge/>
          </w:tcPr>
          <w:p w14:paraId="575BBD63" w14:textId="3B97EBF6" w:rsidR="000C550D" w:rsidRPr="00B13DC7" w:rsidRDefault="000C550D" w:rsidP="00A63893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57D5B80" w14:textId="2F3AFCF8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IV, V</w:t>
            </w:r>
          </w:p>
        </w:tc>
        <w:tc>
          <w:tcPr>
            <w:tcW w:w="1843" w:type="dxa"/>
            <w:vMerge/>
            <w:vAlign w:val="center"/>
          </w:tcPr>
          <w:p w14:paraId="652C23DA" w14:textId="77777777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96840D4" w14:textId="31BF3CAA" w:rsidR="000C550D" w:rsidRPr="00B13DC7" w:rsidRDefault="000C550D" w:rsidP="000C550D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</w:pPr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 xml:space="preserve">5 </w:t>
            </w:r>
            <w:proofErr w:type="spellStart"/>
            <w:r w:rsidRPr="00B13DC7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>сут</w:t>
            </w:r>
            <w:proofErr w:type="spellEnd"/>
          </w:p>
        </w:tc>
      </w:tr>
      <w:tr w:rsidR="000C550D" w:rsidRPr="00A63893" w14:paraId="44A654FC" w14:textId="77777777" w:rsidTr="00511022">
        <w:tc>
          <w:tcPr>
            <w:tcW w:w="9356" w:type="dxa"/>
            <w:gridSpan w:val="4"/>
          </w:tcPr>
          <w:p w14:paraId="71864B13" w14:textId="6F27D3D3" w:rsidR="000C550D" w:rsidRPr="00F40599" w:rsidRDefault="000C550D" w:rsidP="00F40599">
            <w:pPr>
              <w:widowControl/>
              <w:autoSpaceDE/>
              <w:autoSpaceDN/>
              <w:adjustRightInd/>
              <w:ind w:firstLine="426"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40599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* Срок снегоочистки отсчитывается с момента окончания работ по ликвидации зимней скользкости и уборки</w:t>
            </w:r>
            <w:r w:rsidR="00F40599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F40599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снега с проезжей части.</w:t>
            </w:r>
          </w:p>
          <w:p w14:paraId="1D3CE83E" w14:textId="47FAFD0E" w:rsidR="000C550D" w:rsidRPr="00A63893" w:rsidRDefault="000C550D" w:rsidP="00F40599">
            <w:pPr>
              <w:widowControl/>
              <w:autoSpaceDE/>
              <w:autoSpaceDN/>
              <w:adjustRightInd/>
              <w:ind w:firstLine="426"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F40599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** Бордюры высотой более 20 см над покрытием проезжей части.</w:t>
            </w:r>
          </w:p>
        </w:tc>
      </w:tr>
    </w:tbl>
    <w:p w14:paraId="39280248" w14:textId="77777777" w:rsidR="00A63893" w:rsidRDefault="00A63893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A372130" w14:textId="77777777" w:rsidR="00F40599" w:rsidRPr="00F40599" w:rsidRDefault="00F40599" w:rsidP="00F40599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4059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На улицах очистку обочин осуществляют в течение 24 часов с момента окончания снегопада.</w:t>
      </w:r>
    </w:p>
    <w:p w14:paraId="1D2FD773" w14:textId="6D09D643" w:rsidR="00A63893" w:rsidRDefault="00F40599" w:rsidP="00F40599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4059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8.4 Состояние элементов обустройства дорог (заездных карманов, посадочных площадок, площадок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F4059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отдыха и стоянок транспортных средств) после окончания работ по их снегоочистке должно соответствовать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F4059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требованиям таблицы 8.3.</w:t>
      </w:r>
    </w:p>
    <w:p w14:paraId="29E7D2DF" w14:textId="77777777" w:rsidR="00F40599" w:rsidRDefault="00F40599" w:rsidP="00312461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156EDF5" w14:textId="77777777" w:rsidR="00867FA5" w:rsidRDefault="00867FA5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D2AF4E4" w14:textId="4044900C" w:rsidR="00312461" w:rsidRDefault="00F40599" w:rsidP="00F40599">
      <w:pPr>
        <w:widowControl/>
        <w:autoSpaceDE/>
        <w:autoSpaceDN/>
        <w:adjustRightInd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0599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Таблица 8.3 </w:t>
      </w:r>
      <w:r w:rsidRPr="00F40599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–</w:t>
      </w:r>
      <w:r w:rsidRPr="00F40599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Требования к состоянию элементов обустройства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52"/>
        <w:gridCol w:w="1559"/>
        <w:gridCol w:w="1843"/>
        <w:gridCol w:w="2519"/>
      </w:tblGrid>
      <w:tr w:rsidR="00B13DC7" w14:paraId="14FD078D" w14:textId="77777777" w:rsidTr="00B13DC7">
        <w:tc>
          <w:tcPr>
            <w:tcW w:w="3652" w:type="dxa"/>
            <w:tcBorders>
              <w:bottom w:val="double" w:sz="4" w:space="0" w:color="auto"/>
            </w:tcBorders>
            <w:vAlign w:val="center"/>
          </w:tcPr>
          <w:p w14:paraId="03EE9D61" w14:textId="3271E13F" w:rsidR="00B13DC7" w:rsidRPr="00867FA5" w:rsidRDefault="00B13DC7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Вид снежно-ледяных образований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418487C" w14:textId="422FC15B" w:rsidR="00B13DC7" w:rsidRPr="00867FA5" w:rsidRDefault="00B13DC7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Категория дороги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14:paraId="62A1AA5E" w14:textId="109A513E" w:rsidR="00B13DC7" w:rsidRPr="00867FA5" w:rsidRDefault="00B13DC7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Размер</w:t>
            </w:r>
          </w:p>
        </w:tc>
        <w:tc>
          <w:tcPr>
            <w:tcW w:w="2519" w:type="dxa"/>
            <w:tcBorders>
              <w:bottom w:val="double" w:sz="4" w:space="0" w:color="auto"/>
            </w:tcBorders>
            <w:vAlign w:val="center"/>
          </w:tcPr>
          <w:p w14:paraId="6F11B296" w14:textId="151A7EBF" w:rsidR="00B13DC7" w:rsidRPr="00867FA5" w:rsidRDefault="00B13DC7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Срок снегоочистки*, ч, не более</w:t>
            </w:r>
          </w:p>
        </w:tc>
      </w:tr>
      <w:tr w:rsidR="001A62D2" w:rsidRPr="00867FA5" w14:paraId="5F8689DF" w14:textId="77777777" w:rsidTr="00867FA5">
        <w:trPr>
          <w:trHeight w:val="446"/>
        </w:trPr>
        <w:tc>
          <w:tcPr>
            <w:tcW w:w="3652" w:type="dxa"/>
            <w:vMerge w:val="restart"/>
            <w:tcBorders>
              <w:top w:val="double" w:sz="4" w:space="0" w:color="auto"/>
            </w:tcBorders>
            <w:vAlign w:val="center"/>
          </w:tcPr>
          <w:p w14:paraId="4A1764CB" w14:textId="439168C0" w:rsidR="001A62D2" w:rsidRPr="00867FA5" w:rsidRDefault="001A62D2" w:rsidP="00867FA5">
            <w:pPr>
              <w:widowControl/>
              <w:autoSpaceDE/>
              <w:autoSpaceDN/>
              <w:adjustRightInd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Наличие рыхлого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(уплотненного) снега</w:t>
            </w:r>
            <w:r w:rsid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на заездных карманах и посадочных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площадках остановочных пунктов маршрутных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транспортных средств толщиной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слоя, см, не более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7E829EE7" w14:textId="590D70B1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ІА, ІВ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7416F7FB" w14:textId="2299307F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 xml:space="preserve">2 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(0)</w:t>
            </w:r>
          </w:p>
        </w:tc>
        <w:tc>
          <w:tcPr>
            <w:tcW w:w="2519" w:type="dxa"/>
            <w:vMerge w:val="restart"/>
            <w:tcBorders>
              <w:top w:val="double" w:sz="4" w:space="0" w:color="auto"/>
            </w:tcBorders>
            <w:vAlign w:val="center"/>
          </w:tcPr>
          <w:p w14:paraId="30343FF6" w14:textId="5EA7AD28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</w:tr>
      <w:tr w:rsidR="001A62D2" w:rsidRPr="00867FA5" w14:paraId="4428AA78" w14:textId="77777777" w:rsidTr="00867FA5">
        <w:trPr>
          <w:trHeight w:val="415"/>
        </w:trPr>
        <w:tc>
          <w:tcPr>
            <w:tcW w:w="3652" w:type="dxa"/>
            <w:vMerge/>
            <w:vAlign w:val="center"/>
          </w:tcPr>
          <w:p w14:paraId="4764111E" w14:textId="77777777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4F19552" w14:textId="369E5762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IB, II, III</w:t>
            </w:r>
          </w:p>
        </w:tc>
        <w:tc>
          <w:tcPr>
            <w:tcW w:w="1843" w:type="dxa"/>
            <w:vAlign w:val="center"/>
          </w:tcPr>
          <w:p w14:paraId="22FA5A6F" w14:textId="29BBA7B1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6 (4)</w:t>
            </w:r>
          </w:p>
        </w:tc>
        <w:tc>
          <w:tcPr>
            <w:tcW w:w="2519" w:type="dxa"/>
            <w:vMerge/>
            <w:vAlign w:val="center"/>
          </w:tcPr>
          <w:p w14:paraId="796C2086" w14:textId="77777777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1A62D2" w:rsidRPr="00867FA5" w14:paraId="5FF70E3C" w14:textId="77777777" w:rsidTr="00867FA5">
        <w:tc>
          <w:tcPr>
            <w:tcW w:w="3652" w:type="dxa"/>
            <w:vMerge/>
            <w:vAlign w:val="center"/>
          </w:tcPr>
          <w:p w14:paraId="672085BF" w14:textId="77777777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5B7ED84" w14:textId="7F2DF22E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IV, V</w:t>
            </w:r>
          </w:p>
        </w:tc>
        <w:tc>
          <w:tcPr>
            <w:tcW w:w="1843" w:type="dxa"/>
            <w:vAlign w:val="center"/>
          </w:tcPr>
          <w:p w14:paraId="5C1FC7D4" w14:textId="4B19339E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8 (6)</w:t>
            </w:r>
          </w:p>
        </w:tc>
        <w:tc>
          <w:tcPr>
            <w:tcW w:w="2519" w:type="dxa"/>
            <w:vMerge/>
            <w:vAlign w:val="center"/>
          </w:tcPr>
          <w:p w14:paraId="4A41F8EA" w14:textId="77777777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1A62D2" w:rsidRPr="00867FA5" w14:paraId="2056ADAE" w14:textId="77777777" w:rsidTr="00867FA5">
        <w:trPr>
          <w:trHeight w:val="472"/>
        </w:trPr>
        <w:tc>
          <w:tcPr>
            <w:tcW w:w="3652" w:type="dxa"/>
            <w:vMerge w:val="restart"/>
            <w:vAlign w:val="center"/>
          </w:tcPr>
          <w:p w14:paraId="23E9FCD9" w14:textId="0D050D5A" w:rsidR="001A62D2" w:rsidRPr="00867FA5" w:rsidRDefault="001A62D2" w:rsidP="001A62D2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Наличие рыхлого (уплотненного) снега на площадках отдыха и стоянках транспортных средств толщиной слоя, см, не более</w:t>
            </w:r>
          </w:p>
        </w:tc>
        <w:tc>
          <w:tcPr>
            <w:tcW w:w="1559" w:type="dxa"/>
            <w:vAlign w:val="center"/>
          </w:tcPr>
          <w:p w14:paraId="6295DDA2" w14:textId="2919F9C4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 xml:space="preserve">IA, 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ІБ</w:t>
            </w:r>
          </w:p>
        </w:tc>
        <w:tc>
          <w:tcPr>
            <w:tcW w:w="1843" w:type="dxa"/>
            <w:vAlign w:val="center"/>
          </w:tcPr>
          <w:p w14:paraId="2A6470A9" w14:textId="694AC1AD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6 (4)</w:t>
            </w:r>
          </w:p>
        </w:tc>
        <w:tc>
          <w:tcPr>
            <w:tcW w:w="2519" w:type="dxa"/>
            <w:vMerge w:val="restart"/>
            <w:vAlign w:val="center"/>
          </w:tcPr>
          <w:p w14:paraId="6A42D0F1" w14:textId="4E46640D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24</w:t>
            </w:r>
          </w:p>
        </w:tc>
      </w:tr>
      <w:tr w:rsidR="001A62D2" w:rsidRPr="00867FA5" w14:paraId="46FC49EC" w14:textId="77777777" w:rsidTr="00867FA5">
        <w:trPr>
          <w:trHeight w:val="421"/>
        </w:trPr>
        <w:tc>
          <w:tcPr>
            <w:tcW w:w="3652" w:type="dxa"/>
            <w:vMerge/>
          </w:tcPr>
          <w:p w14:paraId="3851B6EA" w14:textId="00A46754" w:rsidR="001A62D2" w:rsidRDefault="001A62D2" w:rsidP="00B13DC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1E30C85" w14:textId="39CA0289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ІВ, ІІ</w:t>
            </w:r>
          </w:p>
        </w:tc>
        <w:tc>
          <w:tcPr>
            <w:tcW w:w="1843" w:type="dxa"/>
            <w:vAlign w:val="center"/>
          </w:tcPr>
          <w:p w14:paraId="6E64182A" w14:textId="39210AED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8 (6)</w:t>
            </w:r>
          </w:p>
        </w:tc>
        <w:tc>
          <w:tcPr>
            <w:tcW w:w="2519" w:type="dxa"/>
            <w:vMerge/>
            <w:vAlign w:val="center"/>
          </w:tcPr>
          <w:p w14:paraId="10FFF8E6" w14:textId="77777777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A62D2" w:rsidRPr="00867FA5" w14:paraId="724FEECD" w14:textId="77777777" w:rsidTr="00867FA5">
        <w:trPr>
          <w:trHeight w:val="415"/>
        </w:trPr>
        <w:tc>
          <w:tcPr>
            <w:tcW w:w="3652" w:type="dxa"/>
            <w:vMerge/>
          </w:tcPr>
          <w:p w14:paraId="57ACCFAE" w14:textId="77777777" w:rsidR="001A62D2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BA82419" w14:textId="5E30BF0D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ІІІ-</w:t>
            </w: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</w:p>
        </w:tc>
        <w:tc>
          <w:tcPr>
            <w:tcW w:w="1843" w:type="dxa"/>
            <w:vAlign w:val="center"/>
          </w:tcPr>
          <w:p w14:paraId="1C7D9D6A" w14:textId="71C7AE24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12 (8)</w:t>
            </w:r>
          </w:p>
        </w:tc>
        <w:tc>
          <w:tcPr>
            <w:tcW w:w="2519" w:type="dxa"/>
            <w:vMerge/>
            <w:vAlign w:val="center"/>
          </w:tcPr>
          <w:p w14:paraId="1A0CA62E" w14:textId="77777777" w:rsidR="001A62D2" w:rsidRPr="00867FA5" w:rsidRDefault="001A62D2" w:rsidP="00F40599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67FA5" w14:paraId="7A8217C6" w14:textId="77777777" w:rsidTr="00917C75">
        <w:tc>
          <w:tcPr>
            <w:tcW w:w="9573" w:type="dxa"/>
            <w:gridSpan w:val="4"/>
          </w:tcPr>
          <w:p w14:paraId="242548BF" w14:textId="77777777" w:rsidR="00867FA5" w:rsidRDefault="00867FA5" w:rsidP="00867FA5">
            <w:pPr>
              <w:widowControl/>
              <w:autoSpaceDE/>
              <w:autoSpaceDN/>
              <w:adjustRightInd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03AB01F3" w14:textId="52766C4B" w:rsidR="00867FA5" w:rsidRDefault="00867FA5" w:rsidP="00867FA5">
            <w:pPr>
              <w:widowControl/>
              <w:autoSpaceDE/>
              <w:autoSpaceDN/>
              <w:adjustRightInd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67FA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* Срок снегоочистки отсчитывается с момента окончания снегопада.</w:t>
            </w:r>
          </w:p>
          <w:p w14:paraId="5FB69514" w14:textId="78B94D5A" w:rsidR="00867FA5" w:rsidRPr="00867FA5" w:rsidRDefault="00867FA5" w:rsidP="00867FA5">
            <w:pPr>
              <w:widowControl/>
              <w:autoSpaceDE/>
              <w:autoSpaceDN/>
              <w:adjustRightInd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FA6FAF6" w14:textId="77777777" w:rsidR="00174207" w:rsidRDefault="00174207" w:rsidP="00174207">
      <w:pPr>
        <w:widowControl/>
        <w:autoSpaceDE/>
        <w:autoSpaceDN/>
        <w:adjustRightInd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7645A1" w14:textId="08C6C70C" w:rsidR="00F40599" w:rsidRPr="00174207" w:rsidRDefault="00174207" w:rsidP="00174207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7420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8.5 На покрытии тротуаров, служебных проходов мостовых сооружений, пешеходных, велосипедных</w:t>
      </w:r>
      <w:r w:rsidRPr="0017420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7420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дорожек и на остановочных пунктах маршрутных транспортных средств в городах и сельских поселениях</w:t>
      </w:r>
      <w:r w:rsidRPr="0017420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7420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не допускается наличие снега и зимней скользкости после окончания работ по их устранению,</w:t>
      </w:r>
      <w:r w:rsidRPr="0017420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74207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выполняемых в сроки по таблице 8.4.</w:t>
      </w:r>
    </w:p>
    <w:p w14:paraId="6A05D4AB" w14:textId="77777777" w:rsidR="00694697" w:rsidRDefault="00694697" w:rsidP="00694697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0AF3B99" w14:textId="2D0A1E16" w:rsidR="00CC7C50" w:rsidRDefault="00CC7C50" w:rsidP="00633F47">
      <w:pPr>
        <w:widowControl/>
        <w:autoSpaceDE/>
        <w:autoSpaceDN/>
        <w:adjustRightInd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Таблица 8.4 </w:t>
      </w:r>
      <w:r w:rsidR="00633F47"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Сроки проведения работ по очистке от снега и устранению зимней скользкости на покрытии тротуаров, служебных проходов мостовых сооружений, пешеходных, велосипедных дорожек и на остановочных пунктах маршрутных транспортных средств в городах и сельских поселениях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1"/>
        <w:gridCol w:w="3191"/>
        <w:gridCol w:w="3191"/>
      </w:tblGrid>
      <w:tr w:rsidR="00633F47" w14:paraId="17F43421" w14:textId="77777777" w:rsidTr="00633F47">
        <w:tc>
          <w:tcPr>
            <w:tcW w:w="3191" w:type="dxa"/>
            <w:tcBorders>
              <w:bottom w:val="double" w:sz="4" w:space="0" w:color="auto"/>
            </w:tcBorders>
            <w:vAlign w:val="center"/>
          </w:tcPr>
          <w:p w14:paraId="208C2D8D" w14:textId="77777777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Вид снежно-ледяных</w:t>
            </w:r>
          </w:p>
          <w:p w14:paraId="071605DE" w14:textId="3CBC4E38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образований</w:t>
            </w:r>
          </w:p>
        </w:tc>
        <w:tc>
          <w:tcPr>
            <w:tcW w:w="3191" w:type="dxa"/>
            <w:tcBorders>
              <w:bottom w:val="double" w:sz="4" w:space="0" w:color="auto"/>
            </w:tcBorders>
            <w:vAlign w:val="center"/>
          </w:tcPr>
          <w:p w14:paraId="23B82781" w14:textId="77777777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Интенсивность движения пешеходов</w:t>
            </w:r>
          </w:p>
          <w:p w14:paraId="72EBD4BC" w14:textId="6AD03968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(велосипедистов), чел./ч</w:t>
            </w:r>
          </w:p>
        </w:tc>
        <w:tc>
          <w:tcPr>
            <w:tcW w:w="3191" w:type="dxa"/>
            <w:tcBorders>
              <w:bottom w:val="double" w:sz="4" w:space="0" w:color="auto"/>
            </w:tcBorders>
            <w:vAlign w:val="center"/>
          </w:tcPr>
          <w:p w14:paraId="5C4D2E40" w14:textId="5904EBEB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Сроки устранения*, ч, не более</w:t>
            </w:r>
          </w:p>
        </w:tc>
      </w:tr>
      <w:tr w:rsidR="00633F47" w14:paraId="0214DBD6" w14:textId="77777777" w:rsidTr="00633F47">
        <w:trPr>
          <w:trHeight w:val="409"/>
        </w:trPr>
        <w:tc>
          <w:tcPr>
            <w:tcW w:w="3191" w:type="dxa"/>
            <w:vMerge w:val="restart"/>
            <w:tcBorders>
              <w:top w:val="double" w:sz="4" w:space="0" w:color="auto"/>
            </w:tcBorders>
            <w:vAlign w:val="center"/>
          </w:tcPr>
          <w:p w14:paraId="0E809887" w14:textId="01DF27A5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Рыхлый и талый снег</w:t>
            </w:r>
          </w:p>
        </w:tc>
        <w:tc>
          <w:tcPr>
            <w:tcW w:w="3191" w:type="dxa"/>
            <w:tcBorders>
              <w:top w:val="double" w:sz="4" w:space="0" w:color="auto"/>
            </w:tcBorders>
            <w:vAlign w:val="center"/>
          </w:tcPr>
          <w:p w14:paraId="766831E8" w14:textId="7AE8DEF6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proofErr w:type="spellStart"/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более</w:t>
            </w:r>
            <w:proofErr w:type="spellEnd"/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 xml:space="preserve"> 250</w:t>
            </w:r>
          </w:p>
        </w:tc>
        <w:tc>
          <w:tcPr>
            <w:tcW w:w="3191" w:type="dxa"/>
            <w:tcBorders>
              <w:top w:val="double" w:sz="4" w:space="0" w:color="auto"/>
            </w:tcBorders>
            <w:vAlign w:val="center"/>
          </w:tcPr>
          <w:p w14:paraId="164F7A55" w14:textId="65A8358C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1</w:t>
            </w:r>
          </w:p>
        </w:tc>
      </w:tr>
      <w:tr w:rsidR="00633F47" w14:paraId="7F6A19BE" w14:textId="77777777" w:rsidTr="00633F47">
        <w:trPr>
          <w:trHeight w:val="407"/>
        </w:trPr>
        <w:tc>
          <w:tcPr>
            <w:tcW w:w="3191" w:type="dxa"/>
            <w:vMerge/>
            <w:vAlign w:val="center"/>
          </w:tcPr>
          <w:p w14:paraId="754242C2" w14:textId="77777777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91" w:type="dxa"/>
            <w:vAlign w:val="center"/>
          </w:tcPr>
          <w:p w14:paraId="0A07F828" w14:textId="2F153BB2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100-250</w:t>
            </w:r>
          </w:p>
        </w:tc>
        <w:tc>
          <w:tcPr>
            <w:tcW w:w="3191" w:type="dxa"/>
            <w:vAlign w:val="center"/>
          </w:tcPr>
          <w:p w14:paraId="6EC7BB52" w14:textId="011B2703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2</w:t>
            </w:r>
          </w:p>
        </w:tc>
      </w:tr>
      <w:tr w:rsidR="00633F47" w14:paraId="7A9B417D" w14:textId="77777777" w:rsidTr="00633F47">
        <w:trPr>
          <w:trHeight w:val="285"/>
        </w:trPr>
        <w:tc>
          <w:tcPr>
            <w:tcW w:w="3191" w:type="dxa"/>
            <w:vMerge/>
            <w:vAlign w:val="center"/>
          </w:tcPr>
          <w:p w14:paraId="246A9007" w14:textId="77777777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91" w:type="dxa"/>
            <w:vAlign w:val="center"/>
          </w:tcPr>
          <w:p w14:paraId="272415B7" w14:textId="6FF89EBC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proofErr w:type="spellStart"/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менее</w:t>
            </w:r>
            <w:proofErr w:type="spellEnd"/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 xml:space="preserve"> 100</w:t>
            </w:r>
          </w:p>
        </w:tc>
        <w:tc>
          <w:tcPr>
            <w:tcW w:w="3191" w:type="dxa"/>
            <w:vAlign w:val="center"/>
          </w:tcPr>
          <w:p w14:paraId="2E61D7A9" w14:textId="09B4534B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3</w:t>
            </w:r>
          </w:p>
        </w:tc>
      </w:tr>
      <w:tr w:rsidR="00633F47" w14:paraId="241EB47A" w14:textId="77777777" w:rsidTr="00633F47">
        <w:trPr>
          <w:trHeight w:val="417"/>
        </w:trPr>
        <w:tc>
          <w:tcPr>
            <w:tcW w:w="3191" w:type="dxa"/>
            <w:vMerge w:val="restart"/>
            <w:vAlign w:val="center"/>
          </w:tcPr>
          <w:p w14:paraId="312C431C" w14:textId="75670814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Зимняя скользкость</w:t>
            </w:r>
          </w:p>
        </w:tc>
        <w:tc>
          <w:tcPr>
            <w:tcW w:w="3191" w:type="dxa"/>
            <w:vAlign w:val="center"/>
          </w:tcPr>
          <w:p w14:paraId="0A1755D4" w14:textId="1CD04D35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proofErr w:type="spellStart"/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более</w:t>
            </w:r>
            <w:proofErr w:type="spellEnd"/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 xml:space="preserve"> 250</w:t>
            </w:r>
          </w:p>
        </w:tc>
        <w:tc>
          <w:tcPr>
            <w:tcW w:w="3191" w:type="dxa"/>
            <w:vAlign w:val="center"/>
          </w:tcPr>
          <w:p w14:paraId="3C445286" w14:textId="2D2333B6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12</w:t>
            </w:r>
          </w:p>
        </w:tc>
      </w:tr>
      <w:tr w:rsidR="00633F47" w14:paraId="5ED9085A" w14:textId="77777777" w:rsidTr="00633F47">
        <w:trPr>
          <w:trHeight w:val="422"/>
        </w:trPr>
        <w:tc>
          <w:tcPr>
            <w:tcW w:w="3191" w:type="dxa"/>
            <w:vMerge/>
            <w:vAlign w:val="center"/>
          </w:tcPr>
          <w:p w14:paraId="48FE5EF9" w14:textId="77777777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91" w:type="dxa"/>
            <w:vAlign w:val="center"/>
          </w:tcPr>
          <w:p w14:paraId="618E4834" w14:textId="091404FB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100-250</w:t>
            </w:r>
          </w:p>
        </w:tc>
        <w:tc>
          <w:tcPr>
            <w:tcW w:w="3191" w:type="dxa"/>
            <w:vAlign w:val="center"/>
          </w:tcPr>
          <w:p w14:paraId="2A74D340" w14:textId="63A6A4D8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18</w:t>
            </w:r>
          </w:p>
        </w:tc>
      </w:tr>
      <w:tr w:rsidR="00633F47" w14:paraId="2EB18EFD" w14:textId="77777777" w:rsidTr="00633F47">
        <w:trPr>
          <w:trHeight w:val="401"/>
        </w:trPr>
        <w:tc>
          <w:tcPr>
            <w:tcW w:w="3191" w:type="dxa"/>
            <w:vMerge/>
            <w:vAlign w:val="center"/>
          </w:tcPr>
          <w:p w14:paraId="47225730" w14:textId="77777777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91" w:type="dxa"/>
            <w:vAlign w:val="center"/>
          </w:tcPr>
          <w:p w14:paraId="0B7794E6" w14:textId="01A3029F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proofErr w:type="spellStart"/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менее</w:t>
            </w:r>
            <w:proofErr w:type="spellEnd"/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 xml:space="preserve"> 100</w:t>
            </w:r>
          </w:p>
        </w:tc>
        <w:tc>
          <w:tcPr>
            <w:tcW w:w="3191" w:type="dxa"/>
            <w:vAlign w:val="center"/>
          </w:tcPr>
          <w:p w14:paraId="0597E179" w14:textId="53B20DFF" w:rsidR="00633F47" w:rsidRPr="00633F47" w:rsidRDefault="00633F47" w:rsidP="00633F47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24</w:t>
            </w:r>
          </w:p>
        </w:tc>
      </w:tr>
      <w:tr w:rsidR="00633F47" w14:paraId="6DB3B137" w14:textId="77777777" w:rsidTr="009E14C9">
        <w:tc>
          <w:tcPr>
            <w:tcW w:w="9573" w:type="dxa"/>
            <w:gridSpan w:val="3"/>
          </w:tcPr>
          <w:p w14:paraId="3A859AD2" w14:textId="77777777" w:rsidR="00633F47" w:rsidRPr="00633F47" w:rsidRDefault="00633F47" w:rsidP="00633F47">
            <w:pPr>
              <w:widowControl/>
              <w:autoSpaceDE/>
              <w:autoSpaceDN/>
              <w:adjustRightInd/>
              <w:ind w:firstLine="426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*Срок устранения отсчитывается с момента окончания снегопада.</w:t>
            </w:r>
          </w:p>
          <w:p w14:paraId="47D26684" w14:textId="3DE9C179" w:rsidR="00633F47" w:rsidRDefault="00633F47" w:rsidP="00633F47">
            <w:pPr>
              <w:widowControl/>
              <w:autoSpaceDE/>
              <w:autoSpaceDN/>
              <w:adjustRightInd/>
              <w:ind w:firstLine="426"/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Примечание 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–</w:t>
            </w: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Во время снегопада и до окончания снегоочистки допускается наличие рыхлого или</w:t>
            </w: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талого снега для всех групп улиц толщиной не более 5 см, на тротуарах мостовых сооружений на дорогах</w:t>
            </w: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категорий IA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-</w:t>
            </w: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II 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–</w:t>
            </w: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не более 8 см, на остальных дорогах 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–</w:t>
            </w:r>
            <w:r w:rsidRPr="00633F47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не более 12 см.</w:t>
            </w:r>
          </w:p>
        </w:tc>
      </w:tr>
    </w:tbl>
    <w:p w14:paraId="6F7CF37D" w14:textId="77777777" w:rsidR="00633F47" w:rsidRPr="00633F47" w:rsidRDefault="00633F47" w:rsidP="00633F47">
      <w:pPr>
        <w:widowControl/>
        <w:autoSpaceDE/>
        <w:autoSpaceDN/>
        <w:adjustRightInd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55DDA0" w14:textId="643F0D69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F063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В регионах, относящихся к I</w:t>
      </w:r>
      <w:r w:rsidR="00446EF2"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5F063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III дорожно-климатической зоне [5],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после окончания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работ по устранению снега и зимней скользкости допускается наличие уплотненного снега толщиной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не более 6,0 см без отдельных неровностей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высотой/глубиной более 4 см, который должен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обрабатываться фрикционными материалами в течение 3 ч после окончания снегопада или метели.</w:t>
      </w:r>
    </w:p>
    <w:p w14:paraId="3873723B" w14:textId="5C19C348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Удаление уплотненного снега в весенний период при наступлении среднесуточной положительной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температуры воздуха должно быть осуществлено в срок не более одних суток.</w:t>
      </w:r>
    </w:p>
    <w:p w14:paraId="46CAD591" w14:textId="2A119119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8.6 Снежные валы на обочинах дорог категорий II</w:t>
      </w:r>
      <w:r w:rsidR="00446EF2"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IV рекомендуется устраивать высотой не более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1,0 м.</w:t>
      </w:r>
    </w:p>
    <w:p w14:paraId="6E6FF19E" w14:textId="77777777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На улицах:</w:t>
      </w:r>
    </w:p>
    <w:p w14:paraId="567D9C60" w14:textId="1188EF7C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снег с проезжей части для временного складирования убирают в лотковую часть, на разделительную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полосу или обочину и формируют в виде валов шириной не более 1,5 м с разрывами длиной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2,0</w:t>
      </w:r>
      <w:r w:rsidR="00446EF2"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2,5 м;</w:t>
      </w:r>
    </w:p>
    <w:p w14:paraId="08DA397B" w14:textId="1C9ECD50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устройство разрывов и очистку водосточных решеток осуществляют в течение 16 часов после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окончания снегопада;</w:t>
      </w:r>
    </w:p>
    <w:p w14:paraId="2D80730C" w14:textId="689B1B00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в лотковой части снежный вал формируют на расстоянии 0,5 м от бортового камня или барьерного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ограждения для пропуска талых вод;</w:t>
      </w:r>
    </w:p>
    <w:p w14:paraId="33CA5F43" w14:textId="77777777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перемещение снега на бортовой камень, тротуары, газоны при формировании вала не допускается;</w:t>
      </w:r>
    </w:p>
    <w:p w14:paraId="4B470141" w14:textId="7A646391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вывоз сформированных снежных валов с улиц групп А</w:t>
      </w:r>
      <w:r w:rsidR="00446EF2"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Д осуществляют в течение 9 дней,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групп Е </w:t>
      </w:r>
      <w:r w:rsidR="00446EF2"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течении 12 дней с момента окончания снегопада;</w:t>
      </w:r>
    </w:p>
    <w:p w14:paraId="7E07EFF4" w14:textId="77777777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8.7 Формирование снежных валов на дорогах не допускается:</w:t>
      </w:r>
    </w:p>
    <w:p w14:paraId="118D5F93" w14:textId="6976FBAE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обочинах дорог категорий IA, 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I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Б и IB;</w:t>
      </w:r>
    </w:p>
    <w:p w14:paraId="290E9571" w14:textId="2FEECD47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перед железнодорожным переездом в зоне треугольника видимости с размерами сторон по 7.2 вне обочины высотой более 0,5 м;</w:t>
      </w:r>
    </w:p>
    <w:p w14:paraId="0BBD2629" w14:textId="4DAF8917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перед пересечениями в одном уровне в зоне треугольника видимости с размерами сторон по 7.1 вне обочины высотой более 0,5 м;</w:t>
      </w:r>
    </w:p>
    <w:p w14:paraId="3D46B48E" w14:textId="44277EF3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перед пересечениями в одном уровне, железнодорожными переездами, пешеходными переходами и остановочными пунктами маршрутных транспортных средств по условиям таблицы 8.5 </w:t>
      </w:r>
      <w:r w:rsidR="00446EF2"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высотой более 0,5 м;</w:t>
      </w:r>
    </w:p>
    <w:p w14:paraId="5C898486" w14:textId="77777777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на разделительной полосе шириной менее 5 м;</w:t>
      </w:r>
    </w:p>
    <w:p w14:paraId="0755D1C6" w14:textId="203E8CAC" w:rsidR="00EE7E96" w:rsidRPr="00EE7E96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на разделительной полосе шириной 5 м и более при отсутствии ограждений — высотой более 1 м;</w:t>
      </w:r>
    </w:p>
    <w:p w14:paraId="79BB1E25" w14:textId="025D3C4D" w:rsidR="00694697" w:rsidRDefault="00EE7E96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7E96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на тротуарах.</w:t>
      </w:r>
    </w:p>
    <w:p w14:paraId="08343017" w14:textId="77777777" w:rsidR="003669A5" w:rsidRDefault="003669A5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CDBD3EC" w14:textId="413F3E50" w:rsidR="00191052" w:rsidRPr="00191052" w:rsidRDefault="00191052" w:rsidP="00191052">
      <w:pPr>
        <w:widowControl/>
        <w:autoSpaceDE/>
        <w:autoSpaceDN/>
        <w:adjustRightInd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Таблица 8.5 – Требования к размещению снежных валов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1"/>
        <w:gridCol w:w="3191"/>
        <w:gridCol w:w="3191"/>
      </w:tblGrid>
      <w:tr w:rsidR="003669A5" w14:paraId="64235FE3" w14:textId="77777777" w:rsidTr="001B29FF">
        <w:trPr>
          <w:trHeight w:val="632"/>
        </w:trPr>
        <w:tc>
          <w:tcPr>
            <w:tcW w:w="3191" w:type="dxa"/>
            <w:tcBorders>
              <w:bottom w:val="double" w:sz="4" w:space="0" w:color="auto"/>
            </w:tcBorders>
            <w:vAlign w:val="center"/>
          </w:tcPr>
          <w:p w14:paraId="302FA981" w14:textId="2509CC50" w:rsidR="003669A5" w:rsidRPr="003669A5" w:rsidRDefault="003669A5" w:rsidP="001B29FF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Категория дороги</w:t>
            </w:r>
          </w:p>
        </w:tc>
        <w:tc>
          <w:tcPr>
            <w:tcW w:w="3191" w:type="dxa"/>
            <w:tcBorders>
              <w:bottom w:val="double" w:sz="4" w:space="0" w:color="auto"/>
            </w:tcBorders>
            <w:vAlign w:val="center"/>
          </w:tcPr>
          <w:p w14:paraId="2F86949A" w14:textId="371E1558" w:rsidR="003669A5" w:rsidRPr="003669A5" w:rsidRDefault="003669A5" w:rsidP="001B29FF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Элемент дороги</w:t>
            </w:r>
          </w:p>
        </w:tc>
        <w:tc>
          <w:tcPr>
            <w:tcW w:w="3191" w:type="dxa"/>
            <w:tcBorders>
              <w:bottom w:val="double" w:sz="4" w:space="0" w:color="auto"/>
            </w:tcBorders>
            <w:vAlign w:val="center"/>
          </w:tcPr>
          <w:p w14:paraId="58FFB082" w14:textId="6DF2D631" w:rsidR="003669A5" w:rsidRPr="003669A5" w:rsidRDefault="003669A5" w:rsidP="001B29FF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Расстояние до элемента дороги, м,</w:t>
            </w: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не менее</w:t>
            </w:r>
          </w:p>
        </w:tc>
      </w:tr>
      <w:tr w:rsidR="001B29FF" w14:paraId="1976B6AE" w14:textId="77777777" w:rsidTr="001B29FF">
        <w:trPr>
          <w:trHeight w:val="394"/>
        </w:trPr>
        <w:tc>
          <w:tcPr>
            <w:tcW w:w="3191" w:type="dxa"/>
            <w:vMerge w:val="restart"/>
            <w:tcBorders>
              <w:top w:val="double" w:sz="4" w:space="0" w:color="auto"/>
            </w:tcBorders>
            <w:vAlign w:val="center"/>
          </w:tcPr>
          <w:p w14:paraId="3C22808D" w14:textId="5CB3B8AE" w:rsidR="001B29FF" w:rsidRPr="001B29FF" w:rsidRDefault="001B29FF" w:rsidP="001B29FF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en-US"/>
              </w:rPr>
              <w:t>II-V</w:t>
            </w:r>
          </w:p>
        </w:tc>
        <w:tc>
          <w:tcPr>
            <w:tcW w:w="3191" w:type="dxa"/>
            <w:tcBorders>
              <w:top w:val="double" w:sz="4" w:space="0" w:color="auto"/>
            </w:tcBorders>
          </w:tcPr>
          <w:p w14:paraId="12AA6915" w14:textId="39DFDC56" w:rsidR="001B29FF" w:rsidRPr="003669A5" w:rsidRDefault="001B29FF" w:rsidP="003669A5">
            <w:pPr>
              <w:widowControl/>
              <w:autoSpaceDE/>
              <w:autoSpaceDN/>
              <w:adjustRightInd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Железнодорожный переезд</w:t>
            </w:r>
          </w:p>
        </w:tc>
        <w:tc>
          <w:tcPr>
            <w:tcW w:w="3191" w:type="dxa"/>
            <w:tcBorders>
              <w:top w:val="double" w:sz="4" w:space="0" w:color="auto"/>
            </w:tcBorders>
            <w:vAlign w:val="center"/>
          </w:tcPr>
          <w:p w14:paraId="2E8E0586" w14:textId="61A426C4" w:rsidR="001B29FF" w:rsidRPr="003669A5" w:rsidRDefault="001B29FF" w:rsidP="003669A5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kk-KZ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kk-KZ"/>
              </w:rPr>
              <w:t>400</w:t>
            </w:r>
          </w:p>
        </w:tc>
      </w:tr>
      <w:tr w:rsidR="001B29FF" w14:paraId="4E54C79C" w14:textId="77777777" w:rsidTr="001B29FF">
        <w:trPr>
          <w:trHeight w:val="421"/>
        </w:trPr>
        <w:tc>
          <w:tcPr>
            <w:tcW w:w="3191" w:type="dxa"/>
            <w:vMerge/>
          </w:tcPr>
          <w:p w14:paraId="7A4AF23F" w14:textId="77777777" w:rsidR="001B29FF" w:rsidRPr="003669A5" w:rsidRDefault="001B29FF" w:rsidP="00EE7E96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14:paraId="283C4E34" w14:textId="5C7DF681" w:rsidR="001B29FF" w:rsidRPr="003669A5" w:rsidRDefault="001B29FF" w:rsidP="00EE7E96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Пересечение в одном уровне</w:t>
            </w:r>
          </w:p>
        </w:tc>
        <w:tc>
          <w:tcPr>
            <w:tcW w:w="3191" w:type="dxa"/>
            <w:vAlign w:val="center"/>
          </w:tcPr>
          <w:p w14:paraId="2C90E959" w14:textId="5116B164" w:rsidR="001B29FF" w:rsidRPr="003669A5" w:rsidRDefault="001B29FF" w:rsidP="003669A5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kk-KZ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kk-KZ"/>
              </w:rPr>
              <w:t>150</w:t>
            </w:r>
          </w:p>
        </w:tc>
      </w:tr>
      <w:tr w:rsidR="001B29FF" w14:paraId="6122C5D4" w14:textId="77777777" w:rsidTr="001B29FF">
        <w:tc>
          <w:tcPr>
            <w:tcW w:w="3191" w:type="dxa"/>
            <w:vMerge/>
          </w:tcPr>
          <w:p w14:paraId="257A8211" w14:textId="77777777" w:rsidR="001B29FF" w:rsidRPr="003669A5" w:rsidRDefault="001B29FF" w:rsidP="00EE7E96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14:paraId="7257B78A" w14:textId="77777777" w:rsidR="001B29FF" w:rsidRPr="003669A5" w:rsidRDefault="001B29FF" w:rsidP="003669A5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Остановочный пункт маршрутных транспортных</w:t>
            </w:r>
          </w:p>
          <w:p w14:paraId="67DC8A35" w14:textId="2A291628" w:rsidR="001B29FF" w:rsidRPr="003669A5" w:rsidRDefault="001B29FF" w:rsidP="003669A5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средств</w:t>
            </w:r>
          </w:p>
        </w:tc>
        <w:tc>
          <w:tcPr>
            <w:tcW w:w="3191" w:type="dxa"/>
            <w:vAlign w:val="center"/>
          </w:tcPr>
          <w:p w14:paraId="12AF10C3" w14:textId="113E111D" w:rsidR="001B29FF" w:rsidRPr="003669A5" w:rsidRDefault="001B29FF" w:rsidP="003669A5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kk-KZ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kk-KZ"/>
              </w:rPr>
              <w:t>20</w:t>
            </w:r>
          </w:p>
        </w:tc>
      </w:tr>
      <w:tr w:rsidR="001B29FF" w14:paraId="7BDF7BB0" w14:textId="77777777" w:rsidTr="001B29FF">
        <w:trPr>
          <w:trHeight w:val="424"/>
        </w:trPr>
        <w:tc>
          <w:tcPr>
            <w:tcW w:w="3191" w:type="dxa"/>
            <w:vMerge/>
          </w:tcPr>
          <w:p w14:paraId="0E0C50AD" w14:textId="77777777" w:rsidR="001B29FF" w:rsidRPr="003669A5" w:rsidRDefault="001B29FF" w:rsidP="00EE7E96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14:paraId="097FBD97" w14:textId="63DE3443" w:rsidR="001B29FF" w:rsidRPr="003669A5" w:rsidRDefault="001B29FF" w:rsidP="00EE7E96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Пешеходный переход</w:t>
            </w:r>
          </w:p>
        </w:tc>
        <w:tc>
          <w:tcPr>
            <w:tcW w:w="3191" w:type="dxa"/>
            <w:vAlign w:val="center"/>
          </w:tcPr>
          <w:p w14:paraId="0498FAF0" w14:textId="0565A1B6" w:rsidR="001B29FF" w:rsidRPr="003669A5" w:rsidRDefault="001B29FF" w:rsidP="003669A5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kk-KZ"/>
              </w:rPr>
            </w:pPr>
            <w:r w:rsidRPr="003669A5">
              <w:rPr>
                <w:rStyle w:val="FontStyle33"/>
                <w:rFonts w:asciiTheme="minorHAnsi" w:hAnsiTheme="minorHAnsi" w:cstheme="minorHAnsi"/>
                <w:bCs/>
                <w:color w:val="000000" w:themeColor="text1"/>
                <w:sz w:val="24"/>
                <w:szCs w:val="24"/>
                <w:lang w:val="kk-KZ"/>
              </w:rPr>
              <w:t>15</w:t>
            </w:r>
          </w:p>
        </w:tc>
      </w:tr>
    </w:tbl>
    <w:p w14:paraId="1E875754" w14:textId="77777777" w:rsidR="003669A5" w:rsidRDefault="003669A5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B0FBCDE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8.8 Формирование снежных валов на улицах не допускается:</w:t>
      </w:r>
    </w:p>
    <w:p w14:paraId="35ABC160" w14:textId="60BEAEA9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на пересечениях улиц в одном уровне и вблизи железнодорожных переездов в пределах треугольника видимости;</w:t>
      </w:r>
    </w:p>
    <w:p w14:paraId="19264A6E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ближе 10 м от пешеходного перехода;</w:t>
      </w:r>
    </w:p>
    <w:p w14:paraId="6D022D88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ближе 20 м от остановочного пункта маршрутных транспортных средств;</w:t>
      </w:r>
    </w:p>
    <w:p w14:paraId="0799B6DE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на тротуарах.</w:t>
      </w:r>
    </w:p>
    <w:p w14:paraId="2F090AE3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8.9 Формирование снежных валов не допускается на мостовых сооружениях дорог и улиц.</w:t>
      </w:r>
    </w:p>
    <w:p w14:paraId="32CCD16E" w14:textId="133CF5B1" w:rsid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8.10 Допускается наличие уплотненного снежного покрова (далее </w:t>
      </w:r>
      <w:r w:rsidR="00446EF2"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УСП) толщиной от 3 до 8 см в период зимнего содержания дорог с интенсивностью движения не более 1500 </w:t>
      </w:r>
      <w:proofErr w:type="spellStart"/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авт</w:t>
      </w:r>
      <w:proofErr w:type="spellEnd"/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/</w:t>
      </w:r>
      <w:proofErr w:type="spellStart"/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сут</w:t>
      </w:r>
      <w:proofErr w:type="spellEnd"/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14:paraId="52DF7C67" w14:textId="1A73C793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дорогах с УСП должно быть установлено ограничение максимальной скорости до </w:t>
      </w:r>
      <w:r w:rsidR="00A53698" w:rsidRPr="00A5369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60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км/ч с помощью дорожных знаков 3.24 по</w:t>
      </w:r>
      <w:r w:rsidR="00A53698" w:rsidRPr="00A5369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5369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C</w:t>
      </w:r>
      <w:r w:rsidR="00A53698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Т РК 1412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, также рекомендуется устанавливать знаки 1.15 «Скользкая дорога».</w:t>
      </w:r>
    </w:p>
    <w:p w14:paraId="055FB79E" w14:textId="2E9935C9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8.11 Показатель ровности УСП должен быть не более 5,5 м/км по показателю IRI, число просветов под 3-х метровой рейкой </w:t>
      </w:r>
      <w:r w:rsidR="00446EF2"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не более 22 % по примечанию к таблице 5.2. Срок устранения несоответствия не должен превышать 2 </w:t>
      </w:r>
      <w:proofErr w:type="spellStart"/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сут</w:t>
      </w:r>
      <w:proofErr w:type="spellEnd"/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0306DB4F" w14:textId="16FC65BD" w:rsidR="003669A5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8.12 УСП не должен иметь дефектов и рыхлого снега, влияющих на безопасность дорожного движения, устранение которых осуществляют в сроки, приведенные в таблице 8.6.</w:t>
      </w:r>
    </w:p>
    <w:p w14:paraId="6BBBAE55" w14:textId="77777777" w:rsidR="003669A5" w:rsidRDefault="003669A5" w:rsidP="00EE7E96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</w:p>
    <w:p w14:paraId="52CB200B" w14:textId="610F8FFA" w:rsidR="00191052" w:rsidRPr="00191052" w:rsidRDefault="00191052" w:rsidP="00191052">
      <w:pPr>
        <w:widowControl/>
        <w:autoSpaceDE/>
        <w:autoSpaceDN/>
        <w:adjustRightInd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Таблица 8.6 – Размеры дефектов УСП и сроки их устранения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70"/>
        <w:gridCol w:w="1559"/>
        <w:gridCol w:w="2944"/>
      </w:tblGrid>
      <w:tr w:rsidR="00191052" w14:paraId="15994066" w14:textId="77777777" w:rsidTr="00191052">
        <w:tc>
          <w:tcPr>
            <w:tcW w:w="5070" w:type="dxa"/>
            <w:tcBorders>
              <w:bottom w:val="double" w:sz="4" w:space="0" w:color="auto"/>
            </w:tcBorders>
            <w:vAlign w:val="center"/>
          </w:tcPr>
          <w:p w14:paraId="4DBD9193" w14:textId="034C9EFD" w:rsidR="00191052" w:rsidRPr="00191052" w:rsidRDefault="00191052" w:rsidP="00191052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Вид дефекта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C868C4A" w14:textId="3FEDA661" w:rsidR="00191052" w:rsidRPr="00191052" w:rsidRDefault="00191052" w:rsidP="00191052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Размер</w:t>
            </w:r>
          </w:p>
        </w:tc>
        <w:tc>
          <w:tcPr>
            <w:tcW w:w="2944" w:type="dxa"/>
            <w:tcBorders>
              <w:bottom w:val="double" w:sz="4" w:space="0" w:color="auto"/>
            </w:tcBorders>
            <w:vAlign w:val="center"/>
          </w:tcPr>
          <w:p w14:paraId="50C0F58F" w14:textId="61DD37EB" w:rsidR="00191052" w:rsidRPr="00191052" w:rsidRDefault="00191052" w:rsidP="00191052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Срок устранения, </w:t>
            </w:r>
            <w:proofErr w:type="spellStart"/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сут</w:t>
            </w:r>
            <w:proofErr w:type="spellEnd"/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 (не более)</w:t>
            </w:r>
          </w:p>
        </w:tc>
      </w:tr>
      <w:tr w:rsidR="00191052" w14:paraId="76A3C848" w14:textId="77777777" w:rsidTr="00191052">
        <w:tc>
          <w:tcPr>
            <w:tcW w:w="5070" w:type="dxa"/>
            <w:tcBorders>
              <w:top w:val="double" w:sz="4" w:space="0" w:color="auto"/>
            </w:tcBorders>
          </w:tcPr>
          <w:p w14:paraId="33484D8A" w14:textId="0EABB52F" w:rsidR="00191052" w:rsidRPr="00191052" w:rsidRDefault="00191052" w:rsidP="00EE7E96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Глубина колеи, см, более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77D381B8" w14:textId="04D2F794" w:rsidR="00191052" w:rsidRPr="00191052" w:rsidRDefault="00191052" w:rsidP="00191052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3</w:t>
            </w:r>
          </w:p>
        </w:tc>
        <w:tc>
          <w:tcPr>
            <w:tcW w:w="2944" w:type="dxa"/>
            <w:tcBorders>
              <w:top w:val="double" w:sz="4" w:space="0" w:color="auto"/>
            </w:tcBorders>
            <w:vAlign w:val="center"/>
          </w:tcPr>
          <w:p w14:paraId="082460D7" w14:textId="72B01D50" w:rsidR="00191052" w:rsidRPr="00191052" w:rsidRDefault="00191052" w:rsidP="00191052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2</w:t>
            </w:r>
          </w:p>
        </w:tc>
      </w:tr>
      <w:tr w:rsidR="00191052" w14:paraId="50FE45E3" w14:textId="77777777" w:rsidTr="00191052">
        <w:tc>
          <w:tcPr>
            <w:tcW w:w="5070" w:type="dxa"/>
          </w:tcPr>
          <w:p w14:paraId="04476A7F" w14:textId="0DD18A8A" w:rsidR="00191052" w:rsidRPr="00191052" w:rsidRDefault="00191052" w:rsidP="00191052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Отдельные возвышения и углубления (неровности) высотой/глубиной более 4 см и площадью, м</w:t>
            </w: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, более</w:t>
            </w:r>
          </w:p>
        </w:tc>
        <w:tc>
          <w:tcPr>
            <w:tcW w:w="1559" w:type="dxa"/>
            <w:vAlign w:val="center"/>
          </w:tcPr>
          <w:p w14:paraId="42CD32D3" w14:textId="27FA44FF" w:rsidR="00191052" w:rsidRPr="00191052" w:rsidRDefault="00191052" w:rsidP="00191052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0,09</w:t>
            </w:r>
          </w:p>
        </w:tc>
        <w:tc>
          <w:tcPr>
            <w:tcW w:w="2944" w:type="dxa"/>
            <w:vAlign w:val="center"/>
          </w:tcPr>
          <w:p w14:paraId="55239454" w14:textId="69617507" w:rsidR="00191052" w:rsidRPr="00191052" w:rsidRDefault="00191052" w:rsidP="00191052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2</w:t>
            </w:r>
          </w:p>
        </w:tc>
      </w:tr>
      <w:tr w:rsidR="00191052" w14:paraId="56D28656" w14:textId="77777777" w:rsidTr="00191052">
        <w:tc>
          <w:tcPr>
            <w:tcW w:w="5070" w:type="dxa"/>
          </w:tcPr>
          <w:p w14:paraId="45CBFA78" w14:textId="6923286E" w:rsidR="00191052" w:rsidRPr="00191052" w:rsidRDefault="00191052" w:rsidP="00EE7E96">
            <w:pPr>
              <w:widowControl/>
              <w:autoSpaceDE/>
              <w:autoSpaceDN/>
              <w:adjustRightInd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Рыхлый свежевыпавший снег на УСП толщиной, см, более</w:t>
            </w:r>
          </w:p>
        </w:tc>
        <w:tc>
          <w:tcPr>
            <w:tcW w:w="1559" w:type="dxa"/>
            <w:vAlign w:val="center"/>
          </w:tcPr>
          <w:p w14:paraId="3D54A1BD" w14:textId="0DE704CE" w:rsidR="00191052" w:rsidRPr="00191052" w:rsidRDefault="00191052" w:rsidP="00191052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8,00</w:t>
            </w:r>
          </w:p>
        </w:tc>
        <w:tc>
          <w:tcPr>
            <w:tcW w:w="2944" w:type="dxa"/>
            <w:vAlign w:val="center"/>
          </w:tcPr>
          <w:p w14:paraId="72CDA8D2" w14:textId="5AD38E32" w:rsidR="00191052" w:rsidRPr="00191052" w:rsidRDefault="00191052" w:rsidP="00191052">
            <w:pPr>
              <w:widowControl/>
              <w:autoSpaceDE/>
              <w:autoSpaceDN/>
              <w:adjustRightInd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</w:pPr>
            <w:r w:rsidRPr="001910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/>
              </w:rPr>
              <w:t>6</w:t>
            </w:r>
          </w:p>
        </w:tc>
      </w:tr>
    </w:tbl>
    <w:p w14:paraId="4B63E665" w14:textId="77777777" w:rsidR="00694697" w:rsidRDefault="00694697" w:rsidP="00EE7E96">
      <w:pPr>
        <w:widowControl/>
        <w:autoSpaceDE/>
        <w:autoSpaceDN/>
        <w:adjustRightInd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3B7BDB" w14:textId="4D807C95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8.13 В случае, если невозможно обеспечить соответствие участка дороги с УСП требованиям 3.6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и 8.10, его эксплуатационное состояние должно соответствовать требованиям 8.1. и 8.2.</w:t>
      </w:r>
    </w:p>
    <w:p w14:paraId="5C3EE0B4" w14:textId="1DDF0744" w:rsid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Удаление УСП при наступлении среднесуточной положительной температуры воздуха должно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быть осуществлено в срок не более 2 </w:t>
      </w:r>
      <w:proofErr w:type="spellStart"/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сут</w:t>
      </w:r>
      <w:proofErr w:type="spellEnd"/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7D87EFD" w14:textId="77777777" w:rsid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C3CE978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9 Методы контроля</w:t>
      </w:r>
    </w:p>
    <w:p w14:paraId="0858E091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7D588BE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9.1 Общие положения</w:t>
      </w:r>
    </w:p>
    <w:p w14:paraId="74F90246" w14:textId="4096EF0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9.1.1 Контроль характеристик эксплуатационного состояния дорог и улиц, допустимых по условиям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обеспечения безопасности дорожного движения, осуществляют приборами, включенными в Государственный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реестр средств измерения и прошедшими поверку в установленном порядке.</w:t>
      </w:r>
    </w:p>
    <w:p w14:paraId="0FD93C35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9.1.2 Результаты контроля должны содержать:</w:t>
      </w:r>
    </w:p>
    <w:p w14:paraId="18191067" w14:textId="728075F5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сведения об участке измерений (наименование дороги или улицы, категория дороги или группа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улицы);</w:t>
      </w:r>
    </w:p>
    <w:p w14:paraId="1496FE23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наименование дефекта и его местоположение;</w:t>
      </w:r>
    </w:p>
    <w:p w14:paraId="6A2DA723" w14:textId="7FA03976" w:rsid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дату и время проведения измерений;</w:t>
      </w:r>
    </w:p>
    <w:p w14:paraId="723A6D97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сведения о применяемом средстве измерения (приборе), в том числе о поверке прибора (оборудования);</w:t>
      </w:r>
    </w:p>
    <w:p w14:paraId="468B1BDD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результаты измерений;</w:t>
      </w:r>
    </w:p>
    <w:p w14:paraId="61B8B73D" w14:textId="7C94F375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- наименование организации</w:t>
      </w:r>
      <w:r w:rsidR="0085774D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выполнившей измерения и ее реквизиты.</w:t>
      </w:r>
    </w:p>
    <w:p w14:paraId="065A83B8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9.2 Методы контроля продольной ровности</w:t>
      </w:r>
    </w:p>
    <w:p w14:paraId="597BD42D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9.2.1 Общие положения</w:t>
      </w:r>
    </w:p>
    <w:p w14:paraId="7E87B43C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Продольную ровность измеряют профилометром по ГОСТ 33101.</w:t>
      </w:r>
    </w:p>
    <w:p w14:paraId="0AB8658B" w14:textId="21036C1D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Рейкой допускается проводить измерения ровности на участках дорог и улиц при ее выборочном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контроле, а также в местах совершения дорожно-транспортных происшествий.</w:t>
      </w:r>
    </w:p>
    <w:p w14:paraId="3BC1029D" w14:textId="37A80F02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Продольную ровность участка дороги или улицы следует считать</w:t>
      </w:r>
      <w:r w:rsidR="0085774D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как не соответствующую требованиям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настоящего стандарта в случае, если значение ее показателя, установленное хотя бы по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одному из приборов, не соответствует указанным в таблице 5.1 или 5.2.</w:t>
      </w:r>
    </w:p>
    <w:p w14:paraId="4350E491" w14:textId="4178EC64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Измерение показателей ровности на УСП осуществляют после ее формирования при отсутствии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рыхлого снега.</w:t>
      </w:r>
    </w:p>
    <w:p w14:paraId="115D6406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9.2.2 Измерения рейкой</w:t>
      </w:r>
    </w:p>
    <w:p w14:paraId="46D2E962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Измерения продольной ровности рейкой выполняют по ГОСТ 30412.</w:t>
      </w:r>
    </w:p>
    <w:p w14:paraId="24503F14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9.3 Методы контроля дефектов проезжей части и обочин</w:t>
      </w:r>
    </w:p>
    <w:p w14:paraId="35909A03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9.3.1 Методы измерения геометрических размеров повреждений</w:t>
      </w:r>
    </w:p>
    <w:p w14:paraId="669473DE" w14:textId="58DE17C4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Измерение размеров отдельных выбоин, проломов, просадок (5.2.4), глубины колеи, сдвига, волны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или гребенки (5.2.4), размеров необработанных мест выпотевания вяжущего (5.2.4) выполняют по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ГОСТ 32825.</w:t>
      </w:r>
    </w:p>
    <w:p w14:paraId="682DF4D8" w14:textId="77777777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9.3.2 Измерение занижения или возвышения обочины и разделительной полосы</w:t>
      </w:r>
    </w:p>
    <w:p w14:paraId="7BF0D09A" w14:textId="2691E083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9.3.2.1 Занижение или возвышение обочины или разделительной полосы (5.3.1) определяют при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помощи рейки и клинового промерника по ГОСТ 32825.</w:t>
      </w:r>
    </w:p>
    <w:p w14:paraId="619188C8" w14:textId="3D719129" w:rsidR="00191052" w:rsidRPr="00191052" w:rsidRDefault="00191052" w:rsidP="00191052">
      <w:pPr>
        <w:widowControl/>
        <w:autoSpaceDE/>
        <w:autoSpaceDN/>
        <w:adjustRightInd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9.3.2.2 За размер дефекта h принимается расстояние по вертикали между нижней гранью рейки,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уложенной на возвышающуюся поверхность перпендикулярно продольной оси дороги и точкой заниженной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поверхности (проезжей части или обочины), расположенной на расстоянии 0,05 м от кромки</w:t>
      </w:r>
      <w:r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</w:t>
      </w:r>
      <w:r w:rsidRPr="00191052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</w:rPr>
        <w:t>проезжей части (рисунок 1 а, б).</w:t>
      </w:r>
    </w:p>
    <w:p w14:paraId="5E8862F8" w14:textId="77777777" w:rsidR="00191052" w:rsidRDefault="00191052" w:rsidP="00EE7E96">
      <w:pPr>
        <w:widowControl/>
        <w:autoSpaceDE/>
        <w:autoSpaceDN/>
        <w:adjustRightInd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31C8A63" w14:textId="77777777" w:rsidR="00191052" w:rsidRDefault="00191052" w:rsidP="00EE7E96">
      <w:pPr>
        <w:widowControl/>
        <w:autoSpaceDE/>
        <w:autoSpaceDN/>
        <w:adjustRightInd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239C8BE" w14:textId="6126A310" w:rsidR="00191052" w:rsidRPr="00191052" w:rsidRDefault="00191052" w:rsidP="00191052">
      <w:pPr>
        <w:widowControl/>
        <w:kinsoku w:val="0"/>
        <w:overflowPunct w:val="0"/>
        <w:rPr>
          <w:rFonts w:ascii="Times New Roman" w:hAnsi="Times New Roman" w:cs="Times New Roman"/>
        </w:rPr>
      </w:pPr>
    </w:p>
    <w:p w14:paraId="5DD70F04" w14:textId="02BB4439" w:rsidR="00191052" w:rsidRPr="00191052" w:rsidRDefault="00191052" w:rsidP="00191052">
      <w:pPr>
        <w:widowControl/>
        <w:kinsoku w:val="0"/>
        <w:overflowPunct w:val="0"/>
        <w:spacing w:line="200" w:lineRule="atLeast"/>
        <w:ind w:left="112"/>
        <w:jc w:val="center"/>
        <w:rPr>
          <w:rFonts w:ascii="Times New Roman" w:hAnsi="Times New Roman" w:cs="Times New Roman"/>
        </w:rPr>
      </w:pPr>
      <w:r w:rsidRPr="00191052">
        <w:rPr>
          <w:rFonts w:ascii="Times New Roman" w:hAnsi="Times New Roman" w:cs="Times New Roman"/>
          <w:noProof/>
        </w:rPr>
        <w:drawing>
          <wp:inline distT="0" distB="0" distL="0" distR="0" wp14:anchorId="7A66D729" wp14:editId="7A5D7FD2">
            <wp:extent cx="6130615" cy="1871330"/>
            <wp:effectExtent l="0" t="0" r="3810" b="0"/>
            <wp:docPr id="15386440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51" cy="187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04CC6" w14:textId="77777777" w:rsidR="00191052" w:rsidRPr="00191052" w:rsidRDefault="00191052" w:rsidP="00191052">
      <w:pPr>
        <w:widowControl/>
        <w:autoSpaceDE/>
        <w:autoSpaceDN/>
        <w:adjustRightInd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4735F7" w14:textId="77777777" w:rsidR="00004AAB" w:rsidRDefault="00191052" w:rsidP="00191052">
      <w:pPr>
        <w:widowControl/>
        <w:autoSpaceDE/>
        <w:autoSpaceDN/>
        <w:adjustRightInd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Рисунок 1 </w:t>
      </w:r>
      <w:r w:rsidR="00004AAB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04AAB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Схема измерения величины занижения (возвышение) обочины и разделительной полосы:</w:t>
      </w:r>
    </w:p>
    <w:p w14:paraId="6A7A0134" w14:textId="3FE46FEB" w:rsidR="00191052" w:rsidRDefault="00004AAB" w:rsidP="00191052">
      <w:pPr>
        <w:widowControl/>
        <w:autoSpaceDE/>
        <w:autoSpaceDN/>
        <w:adjustRightInd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 – при занижении; б – при возвышении </w:t>
      </w:r>
    </w:p>
    <w:p w14:paraId="13E65598" w14:textId="77777777" w:rsidR="00191052" w:rsidRPr="00191052" w:rsidRDefault="00191052" w:rsidP="00EE7E96">
      <w:pPr>
        <w:widowControl/>
        <w:autoSpaceDE/>
        <w:autoSpaceDN/>
        <w:adjustRightInd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AAFCA57" w14:textId="77777777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9.3.3 Измерение глубины повреждений обочин и разделительных полос</w:t>
      </w:r>
    </w:p>
    <w:p w14:paraId="2A9C47E3" w14:textId="7AE29DFB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Определение размеров повреждений обочин с дорожной одеждой переходного типа и разделительных полос, повреждений грунтовых обочин, отдельных просадок или выбоин на укрепленной части обочины, краевых полосах и полосах безопасности (5.3.1) осуществляют по ГОСТ 32825.</w:t>
      </w:r>
    </w:p>
    <w:p w14:paraId="487E9AFE" w14:textId="77777777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9.3.4 Измерение поперечного уклона обочины</w:t>
      </w:r>
    </w:p>
    <w:p w14:paraId="3F763C41" w14:textId="68A49A86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lastRenderedPageBreak/>
        <w:t>9.3.4.1 Уклон обочины (5.3.1) определяют с помощью рейки, оборудованной устройством для измерения уклона, угломерной линейки (например, типа КП-135), а также геодезического прибора. Рейка должна соответствовать ГОСТ 30412.</w:t>
      </w:r>
    </w:p>
    <w:p w14:paraId="5447388C" w14:textId="5E6AEDEC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9.3.4.2 Поперечный уклон обочин измеряют в местах, где визуально заметно несоответствие поперечного уклона обочины нормативным требованиям, и определяют как среднее арифметическое значение, полученное по трем значениям уклона, которое округляют до целого числа.</w:t>
      </w:r>
    </w:p>
    <w:p w14:paraId="035DAA04" w14:textId="0C27ED46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9.3.5 Измерение отклонения люка смотрового колодца и дождеприемника относительно уровня покрытия</w:t>
      </w:r>
    </w:p>
    <w:p w14:paraId="0608F433" w14:textId="302DC685" w:rsid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9.3.5.1 Определение размеров отклонений крышки люка, решетки дождеприемника (5.2.4), верха головки рельса трамвайных или железнодорожных путей, возвышения междурельсового настила на железнодорожных переездах (5.2.4) осуществляют в соответствии с 9.3.2, а отдельных углублений и впадин в покрытии междурельсового пространства (настиле) (5.2.4) </w:t>
      </w:r>
      <w:r w:rsidR="00446EF2"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по ГОСТ 32825.</w:t>
      </w:r>
    </w:p>
    <w:p w14:paraId="2EE443A3" w14:textId="77777777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9.4 Методы контроля дефектов элементов обустройства</w:t>
      </w:r>
    </w:p>
    <w:p w14:paraId="4FCA2A7B" w14:textId="2FBBBE33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9.4.1 Контроль линейных параметров дефектов элементов обустройства осуществляют измерительными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линейками по ГОСТ 427 и рулетками по ГОСТ 7502. За результат измерений принимают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среднее арифметическое значение трех измерений, которое округляют до целого числа.</w:t>
      </w:r>
    </w:p>
    <w:p w14:paraId="19CC891A" w14:textId="77777777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9.4.2 Контроль параметров дефектов, не требующих измерений, осуществляют визуально.</w:t>
      </w:r>
    </w:p>
    <w:p w14:paraId="21DD5416" w14:textId="2157599A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9.4.3 Отклонение от вертикального положения опор (стоек) знаков (таблица Б.1), колонок светофоров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и светофоров (таблица Б.З), отклонение положения панели знака или светофора (разворот) относительно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направления движения (таблицы Б.1 и Б.З) измеряют угломером в соответствии с инструкцией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по его эксплуатации в тех случаях, когда отклонение визуально заметно.</w:t>
      </w:r>
    </w:p>
    <w:p w14:paraId="3D4D0EDC" w14:textId="16F0D657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При измерении отклонения от вертикального положения угломер прикладывают к поверхности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опоры (стойки) или колонки и измерительный рычаг (измерительную линейку) устанавливают в вертикальное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положение.</w:t>
      </w:r>
    </w:p>
    <w:p w14:paraId="280C1C93" w14:textId="00FE56C8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При измерении отклонения положения панели знака или светофора (разворот) угломер прикладывают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горизонтально к панели знака либо к корпусу светофора, измерительный рычаг устанавливают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перпендикулярно кромке проезжей части (краевой линии горизонтальной дорожной разметки).</w:t>
      </w:r>
    </w:p>
    <w:p w14:paraId="663CA466" w14:textId="03758C9E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Измерения выполняют три раза, смещая прибор на расстояние от 10 до 20 см. Отклонение определяют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как среднее арифметическое значение углов, которое округляют до целого числа.</w:t>
      </w:r>
    </w:p>
    <w:p w14:paraId="3F7BBE89" w14:textId="77777777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9.4.4 Вертикальное отклонение ограждения и бортового камня от проектного положения (таблица</w:t>
      </w:r>
    </w:p>
    <w:p w14:paraId="1C0AC115" w14:textId="166696DD" w:rsidR="00987C94" w:rsidRPr="00004AAB" w:rsidRDefault="00004AAB" w:rsidP="00987C94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Б.4) определяют измерением смещения любой точки конструкции ограждения или любой точки ребра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верхней плоскости бортового камня от их проектного положения с помощью измерительной линейки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(9.4.1).</w:t>
      </w:r>
    </w:p>
    <w:p w14:paraId="4A991B77" w14:textId="058918BB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Отклонение определяют как среднее арифметическое значение, полученное по 3-м значениям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смещения, которое округляют до целого числа.</w:t>
      </w:r>
    </w:p>
    <w:p w14:paraId="704ED2B9" w14:textId="5AA926AA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9.4.5 Измерение светотехнических характеристик дорожных знаков (6.2.4), дорожной разметки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(6.3.2), </w:t>
      </w:r>
      <w:proofErr w:type="spellStart"/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световозвращателей</w:t>
      </w:r>
      <w:proofErr w:type="spellEnd"/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(6.7.2) и осевую силу света светофора (6.4.2) рекомендуется проводить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портативными приборами в соответствии с инструкциями по их эксплуатации и с требованиями ГОСТ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32946, ГОСТ 32952, </w:t>
      </w:r>
      <w:r w:rsidR="000A462F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       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ГОСТ 32839 и </w:t>
      </w:r>
      <w:r w:rsidR="005568A3" w:rsidRPr="0085774D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>СТ РК 1412</w:t>
      </w:r>
      <w:r w:rsidRPr="0085774D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,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соответственно.</w:t>
      </w:r>
    </w:p>
    <w:p w14:paraId="0F9B784B" w14:textId="2F40A10F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9.4.6 Горизонтальную освещенность покрытия проезжей части дорог и улиц и ее равномерность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(6.9.1) измеряют в соответствии с ГОСТ 33175.</w:t>
      </w:r>
    </w:p>
    <w:p w14:paraId="5A629396" w14:textId="7E157FB5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lastRenderedPageBreak/>
        <w:t xml:space="preserve">9.4.7 Разрушение и износ разметки по площади определяют по </w:t>
      </w:r>
      <w:r w:rsidR="00C70FD9" w:rsidRPr="00C70FD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ГОСТ 32952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2D976D6F" w14:textId="74219F97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9.4.8 Площади отслоения и повреждения изображения дорожного знака (таблица Б.1), отслоения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и несоответствие изображения вертикальной разметки (таблица Б.2), отслоения символа, разрушения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элементов светофора и загрязнения рассеивателя (таблица Б.З), коррозии поверхности или толщины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элементов металлической конструкции ограждения и разрушения бортового камня (таблица Б.4),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разрушения и деформации сигнального столбика и тумбы (таблица Б.5), отслоения и повреждения,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световозвращающего</w:t>
      </w:r>
      <w:proofErr w:type="spellEnd"/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элемента или разрушения и деформации </w:t>
      </w:r>
      <w:proofErr w:type="spellStart"/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световозвращателя</w:t>
      </w:r>
      <w:proofErr w:type="spellEnd"/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(таблица Б.6) допускается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определять визуально.</w:t>
      </w:r>
    </w:p>
    <w:p w14:paraId="17C2639C" w14:textId="2AF2686C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В случае если визуально размеры перечисленных дефектов превышают, указанные в Приложении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Б, их измерения осуществляют по 9.4.1. Площадь дефекта определяют перемножением максимальных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размеров дефектов по длине и ширине, полученный результат округляют до целого числа.</w:t>
      </w:r>
    </w:p>
    <w:p w14:paraId="17741018" w14:textId="77777777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9.5 Методы контроля эксплуатационного состояния в зимний период</w:t>
      </w:r>
    </w:p>
    <w:p w14:paraId="390AF193" w14:textId="076D215A" w:rsidR="00004AAB" w:rsidRPr="00004AAB" w:rsidRDefault="00004AAB" w:rsidP="00004AA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9.5.1 Толщину снега (рыхлого, талого или уплотненного) и уплотненного снежного покрова измеряют</w:t>
      </w:r>
      <w:r w:rsidR="00987C94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004AAB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при помощи измерительной линейки по ГОСТ 427.</w:t>
      </w:r>
    </w:p>
    <w:p w14:paraId="4D1FA83D" w14:textId="0A1C0E9B" w:rsidR="006952C9" w:rsidRPr="006952C9" w:rsidRDefault="006952C9" w:rsidP="006952C9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Толщину снега (рыхлого, талого или уплотненного) на обочинах, тротуарах, пешеходных и велосипедных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дорожках, заездных карманах, посадочных площадках, площадках отдыха и стоянках (8.3,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8.4) измеряют в 5 характерных точках в границах 1 м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en-US"/>
        </w:rPr>
        <w:t>2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площади элемента. В пределах одного элемента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выбирают не менее трех квадратов, удаленных друг от друга на расстоянии от 2 до 10 м. Толщина снега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рассчитывается как среднее арифметическое значение, полученное по измеренным значениям, которое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округляется до целого числа.</w:t>
      </w:r>
    </w:p>
    <w:p w14:paraId="65853357" w14:textId="232A1B26" w:rsidR="006952C9" w:rsidRPr="006952C9" w:rsidRDefault="006952C9" w:rsidP="006952C9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9.5.2 Высоту, ширину снежных валов и длину разрывов между ними измеряют рулеткой по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ГОСТ 7502, расстояние до них дорожным измерительным колесом (курвиметром). За результат измерения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принимают среднее арифметическое значение трех измерений, которое округляют до целого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числа.9.5.3 Толщину УСП (8.9) измеряют на каждой полосе наката в четырех точках по направлению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движения удаленных друг от друга на 10 м. Толщина УСП рассчитывается как среднее арифметическое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значение, полученное по измеренным значениям, которое округляют до целого числа.</w:t>
      </w:r>
    </w:p>
    <w:p w14:paraId="5E16883B" w14:textId="2B48BF89" w:rsidR="00004AAB" w:rsidRDefault="006952C9" w:rsidP="006952C9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Показатель ровности УСП измеряют в соответствии с 9.2, площадь и глубину углублений и впадин,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val="kk-KZ" w:eastAsia="en-US"/>
        </w:rPr>
        <w:t xml:space="preserve"> 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глубину колеи </w:t>
      </w:r>
      <w:r w:rsidR="00446EF2" w:rsidRPr="00633F47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6952C9">
        <w:rPr>
          <w:rStyle w:val="FontStyle33"/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9.3.1</w:t>
      </w:r>
      <w:r w:rsidRPr="006952C9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.</w:t>
      </w:r>
    </w:p>
    <w:p w14:paraId="23B94B37" w14:textId="77777777" w:rsidR="00004AAB" w:rsidRDefault="00004AAB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4E53E3BB" w14:textId="0354538E" w:rsidR="006952C9" w:rsidRDefault="006952C9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990D61E" w14:textId="77777777" w:rsidR="006952C9" w:rsidRPr="006952C9" w:rsidRDefault="006952C9" w:rsidP="006952C9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6952C9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lastRenderedPageBreak/>
        <w:t>Приложение А</w:t>
      </w:r>
    </w:p>
    <w:p w14:paraId="047309EE" w14:textId="15C21CFB" w:rsidR="006952C9" w:rsidRPr="006952C9" w:rsidRDefault="006952C9" w:rsidP="006952C9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en-US"/>
        </w:rPr>
      </w:pPr>
      <w:r w:rsidRPr="006952C9">
        <w:rPr>
          <w:rStyle w:val="FontStyle33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en-US"/>
        </w:rPr>
        <w:t>(обязательное)</w:t>
      </w:r>
    </w:p>
    <w:p w14:paraId="11200DE7" w14:textId="77777777" w:rsidR="006952C9" w:rsidRPr="006952C9" w:rsidRDefault="006952C9" w:rsidP="006952C9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4C509872" w14:textId="77777777" w:rsidR="006952C9" w:rsidRPr="006952C9" w:rsidRDefault="006952C9" w:rsidP="006952C9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6952C9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Дефекты покрытия проезжей части, обочин и разделительных полос</w:t>
      </w:r>
    </w:p>
    <w:p w14:paraId="61795BA8" w14:textId="77777777" w:rsidR="006952C9" w:rsidRDefault="006952C9" w:rsidP="006952C9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5162129" w14:textId="438574BA" w:rsidR="006952C9" w:rsidRDefault="006952C9" w:rsidP="006952C9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6952C9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Таблица А.1 </w:t>
      </w: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–</w:t>
      </w:r>
      <w:r w:rsidRPr="006952C9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Дефекты покрытия проезжей части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6952C9" w14:paraId="16535AE2" w14:textId="77777777" w:rsidTr="00083152">
        <w:trPr>
          <w:trHeight w:val="595"/>
        </w:trPr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52804993" w14:textId="1FF32500" w:rsidR="006952C9" w:rsidRPr="006C5FB4" w:rsidRDefault="006952C9" w:rsidP="006C5FB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Вид дефекта</w:t>
            </w:r>
          </w:p>
        </w:tc>
        <w:tc>
          <w:tcPr>
            <w:tcW w:w="6521" w:type="dxa"/>
            <w:tcBorders>
              <w:bottom w:val="double" w:sz="4" w:space="0" w:color="auto"/>
            </w:tcBorders>
            <w:vAlign w:val="center"/>
          </w:tcPr>
          <w:p w14:paraId="1E935C94" w14:textId="20723963" w:rsidR="006952C9" w:rsidRPr="006C5FB4" w:rsidRDefault="006952C9" w:rsidP="006C5FB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Описание дефекта</w:t>
            </w:r>
          </w:p>
        </w:tc>
      </w:tr>
      <w:tr w:rsidR="006952C9" w14:paraId="448132B7" w14:textId="77777777" w:rsidTr="006C5FB4">
        <w:tc>
          <w:tcPr>
            <w:tcW w:w="2835" w:type="dxa"/>
            <w:tcBorders>
              <w:top w:val="double" w:sz="4" w:space="0" w:color="auto"/>
            </w:tcBorders>
          </w:tcPr>
          <w:p w14:paraId="16D23DA9" w14:textId="57E871DB" w:rsidR="006952C9" w:rsidRPr="006C5FB4" w:rsidRDefault="006952C9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Выбоина</w:t>
            </w:r>
          </w:p>
        </w:tc>
        <w:tc>
          <w:tcPr>
            <w:tcW w:w="6521" w:type="dxa"/>
            <w:tcBorders>
              <w:top w:val="double" w:sz="4" w:space="0" w:color="auto"/>
            </w:tcBorders>
          </w:tcPr>
          <w:p w14:paraId="1A9440A8" w14:textId="03632D06" w:rsidR="006952C9" w:rsidRPr="006C5FB4" w:rsidRDefault="006952C9" w:rsidP="006952C9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Местное разрушение дорожного покрытия, имеющее вид углубления с резко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очерченными краями</w:t>
            </w:r>
          </w:p>
        </w:tc>
      </w:tr>
      <w:tr w:rsidR="006952C9" w14:paraId="12AE8F6A" w14:textId="77777777" w:rsidTr="006C5FB4">
        <w:tc>
          <w:tcPr>
            <w:tcW w:w="2835" w:type="dxa"/>
          </w:tcPr>
          <w:p w14:paraId="2B836D79" w14:textId="5B8781E1" w:rsidR="006952C9" w:rsidRPr="006C5FB4" w:rsidRDefault="006952C9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Пролом</w:t>
            </w:r>
          </w:p>
        </w:tc>
        <w:tc>
          <w:tcPr>
            <w:tcW w:w="6521" w:type="dxa"/>
          </w:tcPr>
          <w:p w14:paraId="6C0B905F" w14:textId="4220F638" w:rsidR="006952C9" w:rsidRPr="006C5FB4" w:rsidRDefault="006952C9" w:rsidP="006952C9">
            <w:pPr>
              <w:pStyle w:val="Style12"/>
              <w:widowControl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Полное разрушение дорожного покрытия на всю толщину, имеющее вид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углубления с резко очерченными краями</w:t>
            </w:r>
          </w:p>
        </w:tc>
      </w:tr>
      <w:tr w:rsidR="006952C9" w14:paraId="055BA45E" w14:textId="77777777" w:rsidTr="006C5FB4">
        <w:tc>
          <w:tcPr>
            <w:tcW w:w="2835" w:type="dxa"/>
          </w:tcPr>
          <w:p w14:paraId="4DC09592" w14:textId="31BD0A27" w:rsidR="006952C9" w:rsidRPr="006C5FB4" w:rsidRDefault="006952C9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Просадка</w:t>
            </w:r>
          </w:p>
        </w:tc>
        <w:tc>
          <w:tcPr>
            <w:tcW w:w="6521" w:type="dxa"/>
          </w:tcPr>
          <w:p w14:paraId="7036E77D" w14:textId="2933097C" w:rsidR="006952C9" w:rsidRPr="006C5FB4" w:rsidRDefault="006952C9" w:rsidP="006952C9">
            <w:pPr>
              <w:pStyle w:val="Style12"/>
              <w:widowControl/>
              <w:tabs>
                <w:tab w:val="left" w:pos="1605"/>
              </w:tabs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Деформация дорожной одежды, имеющая вид углубления с плавно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очерченными краями, без разрушения материала покрытия</w:t>
            </w:r>
          </w:p>
        </w:tc>
      </w:tr>
      <w:tr w:rsidR="006952C9" w14:paraId="45DE2879" w14:textId="77777777" w:rsidTr="006C5FB4">
        <w:tc>
          <w:tcPr>
            <w:tcW w:w="2835" w:type="dxa"/>
          </w:tcPr>
          <w:p w14:paraId="27BD6AAA" w14:textId="057CC0D0" w:rsidR="006952C9" w:rsidRPr="006C5FB4" w:rsidRDefault="006952C9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Сдвиг, волна</w:t>
            </w:r>
          </w:p>
        </w:tc>
        <w:tc>
          <w:tcPr>
            <w:tcW w:w="6521" w:type="dxa"/>
          </w:tcPr>
          <w:p w14:paraId="28B1BE4C" w14:textId="05C6CB89" w:rsidR="006952C9" w:rsidRPr="006C5FB4" w:rsidRDefault="006952C9" w:rsidP="006952C9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Неровности в виде чередующихся поперечных выступов и впадин с пологими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краями, вызванные смещением верхних слоев дорожных одежд капитального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и облегченного типа</w:t>
            </w:r>
          </w:p>
        </w:tc>
      </w:tr>
      <w:tr w:rsidR="006952C9" w14:paraId="30AE9BED" w14:textId="77777777" w:rsidTr="006C5FB4">
        <w:tc>
          <w:tcPr>
            <w:tcW w:w="2835" w:type="dxa"/>
          </w:tcPr>
          <w:p w14:paraId="76C39301" w14:textId="06939B8A" w:rsidR="006952C9" w:rsidRPr="006C5FB4" w:rsidRDefault="006952C9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Гребенки</w:t>
            </w:r>
          </w:p>
        </w:tc>
        <w:tc>
          <w:tcPr>
            <w:tcW w:w="6521" w:type="dxa"/>
          </w:tcPr>
          <w:p w14:paraId="47EB8087" w14:textId="4C4A3757" w:rsidR="006952C9" w:rsidRPr="006C5FB4" w:rsidRDefault="006952C9" w:rsidP="006952C9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Неровности в виде чередующихся правильных и четко выраженных поперечных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выступов и впадин на покрытиях переходного типа</w:t>
            </w:r>
          </w:p>
        </w:tc>
      </w:tr>
      <w:tr w:rsidR="006952C9" w14:paraId="32322713" w14:textId="77777777" w:rsidTr="00446EF2">
        <w:tc>
          <w:tcPr>
            <w:tcW w:w="2835" w:type="dxa"/>
            <w:tcBorders>
              <w:bottom w:val="single" w:sz="4" w:space="0" w:color="auto"/>
            </w:tcBorders>
          </w:tcPr>
          <w:p w14:paraId="35A0A79E" w14:textId="4EB718AF" w:rsidR="006952C9" w:rsidRPr="006C5FB4" w:rsidRDefault="006952C9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Колея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6F4B2E0A" w14:textId="238B29B4" w:rsidR="006952C9" w:rsidRPr="006C5FB4" w:rsidRDefault="006C5FB4" w:rsidP="006C5F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Деформация покрытия с образованием углублений по полосам наката с гребнями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или без гребней выпора</w:t>
            </w:r>
          </w:p>
        </w:tc>
      </w:tr>
      <w:tr w:rsidR="006952C9" w14:paraId="456C949E" w14:textId="77777777" w:rsidTr="00446EF2">
        <w:tc>
          <w:tcPr>
            <w:tcW w:w="2835" w:type="dxa"/>
            <w:tcBorders>
              <w:bottom w:val="single" w:sz="4" w:space="0" w:color="auto"/>
            </w:tcBorders>
          </w:tcPr>
          <w:p w14:paraId="4911DE0A" w14:textId="552D697E" w:rsidR="006952C9" w:rsidRPr="006C5FB4" w:rsidRDefault="006952C9" w:rsidP="0079449B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Необработанные места выпотевания</w:t>
            </w:r>
            <w:r w:rsid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,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вяжущего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4D80132D" w14:textId="193F0F37" w:rsidR="006952C9" w:rsidRPr="006C5FB4" w:rsidRDefault="006C5FB4" w:rsidP="00446EF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</w:pP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Излишек вяжущего на поверхности покрытия с изменением его текстуры и</w:t>
            </w:r>
            <w:r w:rsidR="00446EF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6C5FB4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цвета</w:t>
            </w:r>
          </w:p>
        </w:tc>
      </w:tr>
    </w:tbl>
    <w:p w14:paraId="3AEF62F5" w14:textId="77777777" w:rsidR="00004AAB" w:rsidRDefault="00004AAB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20CAED9B" w14:textId="7C1D7936" w:rsidR="006C5FB4" w:rsidRDefault="006C5FB4" w:rsidP="006C5FB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6C5FB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Таблица А.2 </w:t>
      </w: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–</w:t>
      </w:r>
      <w:r w:rsidRPr="006C5FB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Дефекты обочин и разделительных полос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670"/>
      </w:tblGrid>
      <w:tr w:rsidR="006C5FB4" w:rsidRPr="00083152" w14:paraId="41FDF9AC" w14:textId="77777777" w:rsidTr="00C10512">
        <w:trPr>
          <w:trHeight w:val="516"/>
        </w:trPr>
        <w:tc>
          <w:tcPr>
            <w:tcW w:w="3686" w:type="dxa"/>
            <w:tcBorders>
              <w:bottom w:val="double" w:sz="4" w:space="0" w:color="auto"/>
            </w:tcBorders>
            <w:vAlign w:val="center"/>
          </w:tcPr>
          <w:p w14:paraId="48CE264C" w14:textId="0F1D84D4" w:rsidR="006C5FB4" w:rsidRPr="00083152" w:rsidRDefault="006C5FB4" w:rsidP="006C5FB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Вид дефекта</w:t>
            </w:r>
          </w:p>
        </w:tc>
        <w:tc>
          <w:tcPr>
            <w:tcW w:w="5670" w:type="dxa"/>
            <w:tcBorders>
              <w:bottom w:val="double" w:sz="4" w:space="0" w:color="auto"/>
            </w:tcBorders>
            <w:vAlign w:val="center"/>
          </w:tcPr>
          <w:p w14:paraId="27A00C20" w14:textId="2D813BE7" w:rsidR="006C5FB4" w:rsidRPr="00083152" w:rsidRDefault="006C5FB4" w:rsidP="006C5FB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Описание дефекта</w:t>
            </w:r>
          </w:p>
        </w:tc>
      </w:tr>
      <w:tr w:rsidR="006C5FB4" w:rsidRPr="00083152" w14:paraId="035CA5D7" w14:textId="77777777" w:rsidTr="00C10512">
        <w:tc>
          <w:tcPr>
            <w:tcW w:w="3686" w:type="dxa"/>
            <w:tcBorders>
              <w:top w:val="double" w:sz="4" w:space="0" w:color="auto"/>
            </w:tcBorders>
          </w:tcPr>
          <w:p w14:paraId="4760115A" w14:textId="7E1B980B" w:rsidR="006C5FB4" w:rsidRPr="00083152" w:rsidRDefault="006C5FB4" w:rsidP="00083152">
            <w:pPr>
              <w:pStyle w:val="Style12"/>
              <w:widowControl/>
              <w:tabs>
                <w:tab w:val="left" w:pos="2850"/>
              </w:tabs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Занижение обочины и разделительной полосы</w:t>
            </w:r>
          </w:p>
        </w:tc>
        <w:tc>
          <w:tcPr>
            <w:tcW w:w="5670" w:type="dxa"/>
            <w:tcBorders>
              <w:top w:val="double" w:sz="4" w:space="0" w:color="auto"/>
            </w:tcBorders>
          </w:tcPr>
          <w:p w14:paraId="4B8689AE" w14:textId="4F17812B" w:rsidR="006C5FB4" w:rsidRPr="00083152" w:rsidRDefault="006C5FB4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Участки обочины или разделительной полосы, не отделенные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 проезжей части бордюром, заниженные относительно прилегающей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кромки проезжей части в местах их сопряжения</w:t>
            </w:r>
          </w:p>
        </w:tc>
      </w:tr>
      <w:tr w:rsidR="006C5FB4" w:rsidRPr="00083152" w14:paraId="1536CCCE" w14:textId="77777777" w:rsidTr="00C10512">
        <w:tc>
          <w:tcPr>
            <w:tcW w:w="3686" w:type="dxa"/>
          </w:tcPr>
          <w:p w14:paraId="1452E37A" w14:textId="78904EEB" w:rsidR="006C5FB4" w:rsidRPr="00083152" w:rsidRDefault="006C5FB4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Возвышение обочины и разделительной полосы</w:t>
            </w:r>
          </w:p>
        </w:tc>
        <w:tc>
          <w:tcPr>
            <w:tcW w:w="5670" w:type="dxa"/>
          </w:tcPr>
          <w:p w14:paraId="4AED85E7" w14:textId="27AA1C26" w:rsidR="006C5FB4" w:rsidRPr="00083152" w:rsidRDefault="006C5FB4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Участки обочины или разделительной полосы, не отделенные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 проезжей части бордюром, возвышающиеся над поверхностью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проезжей части</w:t>
            </w:r>
          </w:p>
        </w:tc>
      </w:tr>
      <w:tr w:rsidR="006C5FB4" w:rsidRPr="00083152" w14:paraId="4F15A26A" w14:textId="77777777" w:rsidTr="00C10512">
        <w:tc>
          <w:tcPr>
            <w:tcW w:w="3686" w:type="dxa"/>
          </w:tcPr>
          <w:p w14:paraId="725BC529" w14:textId="39450A67" w:rsidR="006C5FB4" w:rsidRPr="00083152" w:rsidRDefault="006C5FB4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Повреждения обочин с дорожной одеждой переходного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типа и разделительных полос</w:t>
            </w:r>
          </w:p>
        </w:tc>
        <w:tc>
          <w:tcPr>
            <w:tcW w:w="5670" w:type="dxa"/>
          </w:tcPr>
          <w:p w14:paraId="45A7BD4A" w14:textId="7736F49D" w:rsidR="006C5FB4" w:rsidRPr="00083152" w:rsidRDefault="006C5FB4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Разрушения дорожной одежды в виде отдельных просадок,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выбоин и колей</w:t>
            </w:r>
          </w:p>
        </w:tc>
      </w:tr>
      <w:tr w:rsidR="006C5FB4" w:rsidRPr="00083152" w14:paraId="1FC11BBD" w14:textId="77777777" w:rsidTr="00C10512">
        <w:tc>
          <w:tcPr>
            <w:tcW w:w="3686" w:type="dxa"/>
          </w:tcPr>
          <w:p w14:paraId="0C0490E1" w14:textId="73AC65DC" w:rsidR="006C5FB4" w:rsidRPr="00083152" w:rsidRDefault="006C5FB4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Повреждения (деформации и разрушения) неукрепленных</w:t>
            </w:r>
            <w:r w:rsid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обочин</w:t>
            </w:r>
          </w:p>
        </w:tc>
        <w:tc>
          <w:tcPr>
            <w:tcW w:w="5670" w:type="dxa"/>
          </w:tcPr>
          <w:p w14:paraId="2636CF72" w14:textId="381C9D7B" w:rsidR="006C5FB4" w:rsidRPr="00083152" w:rsidRDefault="006C5FB4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Разрушения в виде углублений и впадин</w:t>
            </w:r>
          </w:p>
        </w:tc>
      </w:tr>
      <w:tr w:rsidR="006C5FB4" w:rsidRPr="00083152" w14:paraId="00596D3C" w14:textId="77777777" w:rsidTr="00C10512">
        <w:tc>
          <w:tcPr>
            <w:tcW w:w="3686" w:type="dxa"/>
          </w:tcPr>
          <w:p w14:paraId="4E51D489" w14:textId="254B7389" w:rsidR="006C5FB4" w:rsidRPr="00083152" w:rsidRDefault="006C5FB4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Отдельная выбоина или пролом на укрепленной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части обочины, краевых полосах и полосах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безопасности</w:t>
            </w:r>
          </w:p>
        </w:tc>
        <w:tc>
          <w:tcPr>
            <w:tcW w:w="5670" w:type="dxa"/>
          </w:tcPr>
          <w:p w14:paraId="3453726C" w14:textId="03EAF8CB" w:rsidR="006C5FB4" w:rsidRPr="00083152" w:rsidRDefault="006C5FB4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Деформации дорожной одежды или разрушения покрытия капитального</w:t>
            </w:r>
            <w:r w:rsid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и облегченного типов в виде углублений без выпучивания</w:t>
            </w:r>
            <w:r w:rsid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и образования трещин на прилегающих участках</w:t>
            </w:r>
          </w:p>
        </w:tc>
      </w:tr>
      <w:tr w:rsidR="006C5FB4" w:rsidRPr="00083152" w14:paraId="753BF187" w14:textId="77777777" w:rsidTr="00C10512">
        <w:tc>
          <w:tcPr>
            <w:tcW w:w="3686" w:type="dxa"/>
          </w:tcPr>
          <w:p w14:paraId="01C03BAA" w14:textId="1F1D200B" w:rsidR="006C5FB4" w:rsidRPr="00083152" w:rsidRDefault="006C5FB4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Растительность на обочине</w:t>
            </w:r>
          </w:p>
        </w:tc>
        <w:tc>
          <w:tcPr>
            <w:tcW w:w="5670" w:type="dxa"/>
          </w:tcPr>
          <w:p w14:paraId="46BDAA52" w14:textId="0A165AFE" w:rsidR="006C5FB4" w:rsidRPr="00083152" w:rsidRDefault="006C5FB4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8315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Трава и древесно-кустарниковая растительность</w:t>
            </w:r>
          </w:p>
        </w:tc>
      </w:tr>
    </w:tbl>
    <w:p w14:paraId="182B7089" w14:textId="77777777" w:rsidR="006C5FB4" w:rsidRDefault="006C5FB4" w:rsidP="006C5FB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32877E1A" w14:textId="36D7772F" w:rsidR="00083152" w:rsidRDefault="00083152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7DFB0075" w14:textId="77777777" w:rsidR="00083152" w:rsidRPr="00083152" w:rsidRDefault="00083152" w:rsidP="00083152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83152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lastRenderedPageBreak/>
        <w:t>Приложение Б</w:t>
      </w:r>
    </w:p>
    <w:p w14:paraId="214D85A3" w14:textId="77777777" w:rsidR="00083152" w:rsidRPr="00083152" w:rsidRDefault="00083152" w:rsidP="00083152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en-US"/>
        </w:rPr>
      </w:pPr>
      <w:r w:rsidRPr="00083152">
        <w:rPr>
          <w:rStyle w:val="FontStyle33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en-US"/>
        </w:rPr>
        <w:t>(обязательное)</w:t>
      </w:r>
    </w:p>
    <w:p w14:paraId="38321BB9" w14:textId="77777777" w:rsidR="00083152" w:rsidRPr="00083152" w:rsidRDefault="00083152" w:rsidP="00083152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360C7EE1" w14:textId="77777777" w:rsidR="00083152" w:rsidRPr="00083152" w:rsidRDefault="00083152" w:rsidP="00083152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83152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Дефекты технических средств организации дорожного движения</w:t>
      </w:r>
    </w:p>
    <w:p w14:paraId="186C4E37" w14:textId="77777777" w:rsidR="00083152" w:rsidRDefault="00083152" w:rsidP="00083152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83152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и элементов обустройства</w:t>
      </w:r>
    </w:p>
    <w:p w14:paraId="2C2B5A45" w14:textId="77777777" w:rsidR="00083152" w:rsidRPr="00083152" w:rsidRDefault="00083152" w:rsidP="00083152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030422EA" w14:textId="4C858E4C" w:rsidR="006C5FB4" w:rsidRDefault="00083152" w:rsidP="00083152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83152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Таблица Б.1 </w:t>
      </w: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–</w:t>
      </w:r>
      <w:r w:rsidRPr="00083152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Дефекты дорожных знаков, знаков переменной информации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43"/>
        <w:gridCol w:w="6630"/>
      </w:tblGrid>
      <w:tr w:rsidR="00083152" w14:paraId="45F8F0C5" w14:textId="77777777" w:rsidTr="000C6668">
        <w:trPr>
          <w:trHeight w:val="456"/>
        </w:trPr>
        <w:tc>
          <w:tcPr>
            <w:tcW w:w="2943" w:type="dxa"/>
            <w:tcBorders>
              <w:bottom w:val="double" w:sz="4" w:space="0" w:color="auto"/>
            </w:tcBorders>
            <w:vAlign w:val="center"/>
          </w:tcPr>
          <w:p w14:paraId="1E6A5B1D" w14:textId="23F8CC1C" w:rsidR="00083152" w:rsidRPr="000C6668" w:rsidRDefault="00083152" w:rsidP="000C6668">
            <w:pPr>
              <w:pStyle w:val="Style12"/>
              <w:widowControl/>
              <w:tabs>
                <w:tab w:val="left" w:pos="3360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6630" w:type="dxa"/>
            <w:tcBorders>
              <w:bottom w:val="double" w:sz="4" w:space="0" w:color="auto"/>
            </w:tcBorders>
            <w:vAlign w:val="center"/>
          </w:tcPr>
          <w:p w14:paraId="71362A12" w14:textId="2E082C38" w:rsidR="00083152" w:rsidRPr="000C6668" w:rsidRDefault="00083152" w:rsidP="000C6668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Вид дефекта</w:t>
            </w:r>
          </w:p>
        </w:tc>
      </w:tr>
      <w:tr w:rsidR="00083152" w14:paraId="0198AC80" w14:textId="77777777" w:rsidTr="000C6668">
        <w:tc>
          <w:tcPr>
            <w:tcW w:w="2943" w:type="dxa"/>
            <w:tcBorders>
              <w:top w:val="double" w:sz="4" w:space="0" w:color="auto"/>
            </w:tcBorders>
          </w:tcPr>
          <w:p w14:paraId="7A3995B2" w14:textId="7F8970D3" w:rsidR="00083152" w:rsidRPr="000C6668" w:rsidRDefault="00083152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Утрата дорожного знака</w:t>
            </w:r>
          </w:p>
        </w:tc>
        <w:tc>
          <w:tcPr>
            <w:tcW w:w="6630" w:type="dxa"/>
            <w:tcBorders>
              <w:top w:val="double" w:sz="4" w:space="0" w:color="auto"/>
            </w:tcBorders>
          </w:tcPr>
          <w:p w14:paraId="0E30CF98" w14:textId="433C833C" w:rsidR="00083152" w:rsidRPr="000C6668" w:rsidRDefault="00083152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Отсутствие знака по </w:t>
            </w:r>
            <w:r w:rsidR="00A5369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СТ РК 1412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в соответствии с проектом (схемой) организации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дорожного движения, утвержденным в установленном порядке</w:t>
            </w:r>
          </w:p>
        </w:tc>
      </w:tr>
      <w:tr w:rsidR="00083152" w14:paraId="72CCB84B" w14:textId="77777777" w:rsidTr="000C6668">
        <w:tc>
          <w:tcPr>
            <w:tcW w:w="2943" w:type="dxa"/>
          </w:tcPr>
          <w:p w14:paraId="0849B859" w14:textId="77777777" w:rsidR="00083152" w:rsidRPr="000C6668" w:rsidRDefault="00083152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Нарушение целостности</w:t>
            </w:r>
          </w:p>
          <w:p w14:paraId="591E5967" w14:textId="0F31D5AC" w:rsidR="00083152" w:rsidRPr="000C6668" w:rsidRDefault="00083152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лицевой поверхности</w:t>
            </w:r>
          </w:p>
        </w:tc>
        <w:tc>
          <w:tcPr>
            <w:tcW w:w="6630" w:type="dxa"/>
          </w:tcPr>
          <w:p w14:paraId="7C58B961" w14:textId="1E896BEA" w:rsidR="00083152" w:rsidRPr="000C6668" w:rsidRDefault="00083152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Отслоение более 25 % площади любого элемента изображения знака и</w:t>
            </w:r>
            <w:r w:rsid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электромеханического ЗПИ (каймы либо другого символа, однострочной надписи)</w:t>
            </w:r>
            <w:r w:rsid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или повреждение более 25 % площади его изображения, вызванное любыми</w:t>
            </w:r>
            <w:r w:rsid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причинами</w:t>
            </w:r>
          </w:p>
        </w:tc>
      </w:tr>
      <w:tr w:rsidR="00083152" w14:paraId="2BEFD4F1" w14:textId="77777777" w:rsidTr="000C6668">
        <w:tc>
          <w:tcPr>
            <w:tcW w:w="2943" w:type="dxa"/>
          </w:tcPr>
          <w:p w14:paraId="32C71167" w14:textId="1C935DA5" w:rsidR="00083152" w:rsidRPr="000C6668" w:rsidRDefault="00083152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Изменение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светотехнических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характеристик</w:t>
            </w:r>
          </w:p>
        </w:tc>
        <w:tc>
          <w:tcPr>
            <w:tcW w:w="6630" w:type="dxa"/>
          </w:tcPr>
          <w:p w14:paraId="42150DC5" w14:textId="77777777" w:rsidR="00083152" w:rsidRPr="000C6668" w:rsidRDefault="00083152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Снижение:</w:t>
            </w:r>
          </w:p>
          <w:p w14:paraId="65EE861A" w14:textId="1AD5216D" w:rsidR="00083152" w:rsidRPr="000C6668" w:rsidRDefault="00083152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- коэффициента </w:t>
            </w:r>
            <w:proofErr w:type="spellStart"/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световозвращения</w:t>
            </w:r>
            <w:proofErr w:type="spellEnd"/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, коэффициента яркости более чем на 10 % от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значений по </w:t>
            </w:r>
            <w:r w:rsidR="001E563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СТ РК 1125</w:t>
            </w:r>
          </w:p>
          <w:p w14:paraId="0A9B911B" w14:textId="7C851D88" w:rsidR="00083152" w:rsidRPr="000C6668" w:rsidRDefault="00083152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- средней яркости и освещенности менее значений по </w:t>
            </w:r>
            <w:r w:rsidR="001E563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СТ РК 1125</w:t>
            </w:r>
          </w:p>
          <w:p w14:paraId="477CF7ED" w14:textId="7BF6391B" w:rsidR="00083152" w:rsidRPr="000C6668" w:rsidRDefault="00083152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Несоответствие равномерности распределения яркости и коэффициента</w:t>
            </w:r>
            <w:r w:rsidR="000C6668"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световозвращения</w:t>
            </w:r>
            <w:proofErr w:type="spellEnd"/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требованиям </w:t>
            </w:r>
            <w:r w:rsidR="001E5635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СТ РК 1125</w:t>
            </w:r>
          </w:p>
          <w:p w14:paraId="582308AD" w14:textId="28025610" w:rsidR="00083152" w:rsidRPr="000C6668" w:rsidRDefault="00083152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Снижение значений яркости и коэффициента яркости знаков переменной</w:t>
            </w:r>
            <w:r w:rsidR="000C6668"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информации ниже установленных ГОСТ 32865</w:t>
            </w:r>
          </w:p>
          <w:p w14:paraId="19F37583" w14:textId="7F4F0D7E" w:rsidR="00083152" w:rsidRPr="000C6668" w:rsidRDefault="00083152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Наличие более 20 % неработающих светоизлучающих объектов любого элемента</w:t>
            </w:r>
            <w:r w:rsidR="000C6668"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знака переменной информации</w:t>
            </w:r>
          </w:p>
        </w:tc>
      </w:tr>
      <w:tr w:rsidR="00083152" w14:paraId="1BA3FEE5" w14:textId="77777777" w:rsidTr="000C6668">
        <w:tc>
          <w:tcPr>
            <w:tcW w:w="2943" w:type="dxa"/>
          </w:tcPr>
          <w:p w14:paraId="2AC8FDCA" w14:textId="04CD245A" w:rsidR="00083152" w:rsidRPr="000C6668" w:rsidRDefault="00083152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Изменение положения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знака</w:t>
            </w:r>
          </w:p>
        </w:tc>
        <w:tc>
          <w:tcPr>
            <w:tcW w:w="6630" w:type="dxa"/>
          </w:tcPr>
          <w:p w14:paraId="60EA421F" w14:textId="43711A1A" w:rsidR="000C6668" w:rsidRPr="000C6668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Отклонение опоры (стойки) знака или панели знака от вертикального положения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более чем на 15°</w:t>
            </w:r>
          </w:p>
          <w:p w14:paraId="7BBCF8DC" w14:textId="15F77A9A" w:rsidR="00083152" w:rsidRPr="000C6668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Панель знака развернута более чем на 15° относительно направления движения</w:t>
            </w:r>
          </w:p>
        </w:tc>
      </w:tr>
    </w:tbl>
    <w:p w14:paraId="3F8867AE" w14:textId="77777777" w:rsidR="00083152" w:rsidRDefault="00083152" w:rsidP="0008315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2E737D2C" w14:textId="03F7329D" w:rsidR="00083152" w:rsidRDefault="000C6668" w:rsidP="000C6668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C6668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Таблица Б.2 </w:t>
      </w: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–</w:t>
      </w:r>
      <w:r w:rsidRPr="000C6668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Дефекты дорожной разметки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43"/>
        <w:gridCol w:w="6630"/>
      </w:tblGrid>
      <w:tr w:rsidR="000C6668" w14:paraId="5D4A134B" w14:textId="77777777" w:rsidTr="000C6668">
        <w:trPr>
          <w:trHeight w:val="411"/>
        </w:trPr>
        <w:tc>
          <w:tcPr>
            <w:tcW w:w="2943" w:type="dxa"/>
            <w:tcBorders>
              <w:bottom w:val="double" w:sz="4" w:space="0" w:color="auto"/>
            </w:tcBorders>
            <w:vAlign w:val="center"/>
          </w:tcPr>
          <w:p w14:paraId="5B28E997" w14:textId="6983D21A" w:rsidR="000C6668" w:rsidRPr="0085774D" w:rsidRDefault="000C6668" w:rsidP="000C6668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6630" w:type="dxa"/>
            <w:tcBorders>
              <w:bottom w:val="double" w:sz="4" w:space="0" w:color="auto"/>
            </w:tcBorders>
            <w:vAlign w:val="center"/>
          </w:tcPr>
          <w:p w14:paraId="4B963A5E" w14:textId="37211215" w:rsidR="000C6668" w:rsidRPr="0085774D" w:rsidRDefault="000C6668" w:rsidP="000C6668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Вид дефекта</w:t>
            </w:r>
          </w:p>
        </w:tc>
      </w:tr>
      <w:tr w:rsidR="000C6668" w14:paraId="73904C61" w14:textId="77777777" w:rsidTr="000C6668">
        <w:tc>
          <w:tcPr>
            <w:tcW w:w="2943" w:type="dxa"/>
            <w:tcBorders>
              <w:top w:val="double" w:sz="4" w:space="0" w:color="auto"/>
            </w:tcBorders>
          </w:tcPr>
          <w:p w14:paraId="7DD31AB4" w14:textId="410F81DB" w:rsidR="000C6668" w:rsidRPr="0085774D" w:rsidRDefault="000C6668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Износ и разрушение</w:t>
            </w:r>
          </w:p>
        </w:tc>
        <w:tc>
          <w:tcPr>
            <w:tcW w:w="6630" w:type="dxa"/>
            <w:tcBorders>
              <w:top w:val="double" w:sz="4" w:space="0" w:color="auto"/>
            </w:tcBorders>
          </w:tcPr>
          <w:p w14:paraId="6DA1DAD6" w14:textId="3CB3C0C5" w:rsidR="000C6668" w:rsidRPr="0085774D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Разрушение или износ (или отслоение) разметки по площади, превышающей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значения установленные ГОСТ 32953</w:t>
            </w:r>
          </w:p>
          <w:p w14:paraId="26B47243" w14:textId="11962F98" w:rsidR="000C6668" w:rsidRPr="0085774D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Для вертикальной разметки — отслоение от поверхности более 25 % площади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любого ее элемента или несоответствие 25 % площади ее изображения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требованиям </w:t>
            </w:r>
            <w:r w:rsidR="00AE0436" w:rsidRPr="00AE0436">
              <w:rPr>
                <w:rStyle w:val="FontStyle33"/>
                <w:rFonts w:asciiTheme="minorHAnsi" w:cstheme="minorHAnsi"/>
                <w:bCs/>
                <w:color w:val="000000" w:themeColor="text1"/>
                <w:sz w:val="24"/>
                <w:szCs w:val="24"/>
                <w:lang w:val="kk-KZ" w:eastAsia="en-US"/>
              </w:rPr>
              <w:t>С</w:t>
            </w:r>
            <w:r w:rsidR="00AE0436" w:rsidRPr="00AE0436">
              <w:rPr>
                <w:rStyle w:val="FontStyle33"/>
                <w:rFonts w:asciiTheme="minorHAnsi" w:cstheme="minorHAnsi"/>
                <w:bCs/>
                <w:color w:val="000000" w:themeColor="text1"/>
                <w:sz w:val="24"/>
                <w:szCs w:val="24"/>
                <w:lang w:val="kk-KZ"/>
              </w:rPr>
              <w:t>Т РК 1124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, вызванное любыми причинами</w:t>
            </w:r>
          </w:p>
        </w:tc>
      </w:tr>
      <w:tr w:rsidR="000C6668" w14:paraId="1DDAED61" w14:textId="77777777" w:rsidTr="000C6668">
        <w:tc>
          <w:tcPr>
            <w:tcW w:w="2943" w:type="dxa"/>
          </w:tcPr>
          <w:p w14:paraId="7456E7E4" w14:textId="46516AEF" w:rsidR="000C6668" w:rsidRPr="0085774D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Изменение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светотехнических</w:t>
            </w:r>
          </w:p>
          <w:p w14:paraId="01CF0F7E" w14:textId="450B10A3" w:rsidR="000C6668" w:rsidRPr="0085774D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характеристик</w:t>
            </w:r>
          </w:p>
        </w:tc>
        <w:tc>
          <w:tcPr>
            <w:tcW w:w="6630" w:type="dxa"/>
          </w:tcPr>
          <w:p w14:paraId="7F91F7C3" w14:textId="4A34E81B" w:rsidR="000C6668" w:rsidRPr="0085774D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Снижение значений коэффициента яркости, удельных коэффициентов </w:t>
            </w:r>
            <w:proofErr w:type="spellStart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световозвращения</w:t>
            </w:r>
            <w:proofErr w:type="spellEnd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при сухом и при мокром покрытии и удельного коэффициента светоотражения при диффузном дневном или искусственном освещении ниже установленных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ГОСТ 32953</w:t>
            </w:r>
          </w:p>
        </w:tc>
      </w:tr>
    </w:tbl>
    <w:p w14:paraId="5AED739A" w14:textId="03CF3BBA" w:rsidR="000C6668" w:rsidRDefault="000C6668" w:rsidP="0008315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40330FE8" w14:textId="77777777" w:rsidR="000C6668" w:rsidRDefault="000C6668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405479BE" w14:textId="04C77A11" w:rsidR="00083152" w:rsidRPr="002D4A53" w:rsidRDefault="000C6668" w:rsidP="002D4A53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2"/>
          <w:szCs w:val="22"/>
          <w:lang w:eastAsia="en-US"/>
        </w:rPr>
      </w:pPr>
      <w:r w:rsidRPr="002D4A53">
        <w:rPr>
          <w:rStyle w:val="FontStyle33"/>
          <w:rFonts w:ascii="Times New Roman" w:hAnsi="Times New Roman" w:cs="Times New Roman"/>
          <w:b/>
          <w:color w:val="000000" w:themeColor="text1"/>
          <w:sz w:val="22"/>
          <w:szCs w:val="22"/>
          <w:lang w:eastAsia="en-US"/>
        </w:rPr>
        <w:lastRenderedPageBreak/>
        <w:t xml:space="preserve">Таблица Б.З </w:t>
      </w:r>
      <w:r w:rsidRPr="002D4A53">
        <w:rPr>
          <w:rStyle w:val="FontStyle33"/>
          <w:rFonts w:ascii="Times New Roman" w:hAnsi="Times New Roman" w:cs="Times New Roman"/>
          <w:b/>
          <w:color w:val="000000" w:themeColor="text1"/>
          <w:sz w:val="22"/>
          <w:szCs w:val="22"/>
          <w:lang w:val="kk-KZ" w:eastAsia="en-US"/>
        </w:rPr>
        <w:t>–</w:t>
      </w:r>
      <w:r w:rsidRPr="002D4A53">
        <w:rPr>
          <w:rStyle w:val="FontStyle33"/>
          <w:rFonts w:ascii="Times New Roman" w:hAnsi="Times New Roman" w:cs="Times New Roman"/>
          <w:b/>
          <w:color w:val="000000" w:themeColor="text1"/>
          <w:sz w:val="22"/>
          <w:szCs w:val="22"/>
          <w:lang w:eastAsia="en-US"/>
        </w:rPr>
        <w:t xml:space="preserve"> Дефекты дорожных светофоров и звуковых устройств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02"/>
        <w:gridCol w:w="6771"/>
      </w:tblGrid>
      <w:tr w:rsidR="000C6668" w14:paraId="22D00371" w14:textId="77777777" w:rsidTr="000C6668">
        <w:trPr>
          <w:trHeight w:val="561"/>
        </w:trPr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14:paraId="640D35DC" w14:textId="480FD0A1" w:rsidR="000C6668" w:rsidRPr="002D4A53" w:rsidRDefault="000C6668" w:rsidP="000C6668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Наименование дефекта</w:t>
            </w:r>
          </w:p>
        </w:tc>
        <w:tc>
          <w:tcPr>
            <w:tcW w:w="6771" w:type="dxa"/>
            <w:tcBorders>
              <w:bottom w:val="double" w:sz="4" w:space="0" w:color="auto"/>
            </w:tcBorders>
            <w:vAlign w:val="center"/>
          </w:tcPr>
          <w:p w14:paraId="69D81CA6" w14:textId="0E6129AF" w:rsidR="000C6668" w:rsidRPr="002D4A53" w:rsidRDefault="000C6668" w:rsidP="000C6668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Вид дефекта</w:t>
            </w:r>
          </w:p>
        </w:tc>
      </w:tr>
      <w:tr w:rsidR="000C6668" w14:paraId="6617219A" w14:textId="77777777" w:rsidTr="000C6668">
        <w:tc>
          <w:tcPr>
            <w:tcW w:w="2802" w:type="dxa"/>
            <w:tcBorders>
              <w:top w:val="double" w:sz="4" w:space="0" w:color="auto"/>
            </w:tcBorders>
          </w:tcPr>
          <w:p w14:paraId="5C5D4AEF" w14:textId="77777777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Неработающий сигнал</w:t>
            </w:r>
          </w:p>
          <w:p w14:paraId="2120D88D" w14:textId="021087DF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(сигналы) светофора</w:t>
            </w:r>
          </w:p>
        </w:tc>
        <w:tc>
          <w:tcPr>
            <w:tcW w:w="6771" w:type="dxa"/>
            <w:tcBorders>
              <w:top w:val="double" w:sz="4" w:space="0" w:color="auto"/>
            </w:tcBorders>
          </w:tcPr>
          <w:p w14:paraId="04204C2E" w14:textId="69A5748D" w:rsidR="000C6668" w:rsidRPr="002D4A53" w:rsidRDefault="000C6668" w:rsidP="0008315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Выход из строя одного источника света или светодиодного модуля, обрыв кабеля</w:t>
            </w:r>
          </w:p>
        </w:tc>
      </w:tr>
      <w:tr w:rsidR="000C6668" w14:paraId="07090E41" w14:textId="77777777" w:rsidTr="000C6668">
        <w:tc>
          <w:tcPr>
            <w:tcW w:w="2802" w:type="dxa"/>
          </w:tcPr>
          <w:p w14:paraId="77A36BFE" w14:textId="77777777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Нарушение целостности</w:t>
            </w:r>
          </w:p>
          <w:p w14:paraId="2071072F" w14:textId="5372F625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элементов светофора</w:t>
            </w:r>
          </w:p>
        </w:tc>
        <w:tc>
          <w:tcPr>
            <w:tcW w:w="6771" w:type="dxa"/>
          </w:tcPr>
          <w:p w14:paraId="2B2D61AE" w14:textId="3F76C353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Разрушение отражателя, отслоение от поверхности рассеивателя более 25 %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площади нанесенного на него символа, разрушение (отсутствие) козырька или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рассеивателя, загрязнение более 20 % площади рассеивателя, вызванные любыми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причинами</w:t>
            </w:r>
          </w:p>
        </w:tc>
      </w:tr>
      <w:tr w:rsidR="000C6668" w14:paraId="051AAB0B" w14:textId="77777777" w:rsidTr="000C6668">
        <w:tc>
          <w:tcPr>
            <w:tcW w:w="2802" w:type="dxa"/>
          </w:tcPr>
          <w:p w14:paraId="07679E5C" w14:textId="77777777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Снижение восприятия</w:t>
            </w:r>
          </w:p>
          <w:p w14:paraId="7C0D4D59" w14:textId="2D32DC61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сигналов светофора</w:t>
            </w:r>
          </w:p>
        </w:tc>
        <w:tc>
          <w:tcPr>
            <w:tcW w:w="6771" w:type="dxa"/>
          </w:tcPr>
          <w:p w14:paraId="255D3DDA" w14:textId="337FFB49" w:rsidR="000C6668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Отклонение колонки светофора или светофора от вертикального положения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более чем на 5°. Светофор развернут в горизонтальной плоскости более чем на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10° относительно направления движения</w:t>
            </w:r>
          </w:p>
        </w:tc>
      </w:tr>
      <w:tr w:rsidR="000C6668" w14:paraId="160EAADA" w14:textId="77777777" w:rsidTr="000C6668">
        <w:tc>
          <w:tcPr>
            <w:tcW w:w="2802" w:type="dxa"/>
          </w:tcPr>
          <w:p w14:paraId="695F319E" w14:textId="77777777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Сбой в работе</w:t>
            </w:r>
          </w:p>
          <w:p w14:paraId="56B77A8D" w14:textId="03FF6DA4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светофорного объекта</w:t>
            </w:r>
          </w:p>
        </w:tc>
        <w:tc>
          <w:tcPr>
            <w:tcW w:w="6771" w:type="dxa"/>
          </w:tcPr>
          <w:p w14:paraId="06B40BC8" w14:textId="5F364A97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Отключение светофорного объекта, аварийный переход в режим желтого мигания,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не стандартное сочетание сигналов светофора, сигналов светофора и табло обратного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отсчета времени в результате:</w:t>
            </w:r>
          </w:p>
          <w:p w14:paraId="361C13F5" w14:textId="491DD6AE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- неисправности устройства, управляющего работой дорожных светофоров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(дорожного контроллера);</w:t>
            </w:r>
          </w:p>
          <w:p w14:paraId="3B2D44CE" w14:textId="56D7B9E5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- повреждения электромонтажной схемы в корпусе светофора или электрического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кабеля;</w:t>
            </w:r>
          </w:p>
          <w:p w14:paraId="52B5622F" w14:textId="77777777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- сбой установленных программ регулирования (цикл, фаза, такт)</w:t>
            </w:r>
          </w:p>
          <w:p w14:paraId="66D76EFB" w14:textId="77777777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Одновременное включение сигналов светофора, разрешающих движение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 конфликтных направлениях в результате отказа в работе устройства,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управляющего работой дорожных светофоров</w:t>
            </w:r>
          </w:p>
          <w:p w14:paraId="57E562DD" w14:textId="57A78E01" w:rsidR="000C6668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Отключение красных сигналов одного направления (основных и дублирующих),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регулирующих движение транспортных средств или пешеходов</w:t>
            </w:r>
          </w:p>
        </w:tc>
      </w:tr>
      <w:tr w:rsidR="000C6668" w14:paraId="3728FC35" w14:textId="77777777" w:rsidTr="000C6668">
        <w:tc>
          <w:tcPr>
            <w:tcW w:w="2802" w:type="dxa"/>
          </w:tcPr>
          <w:p w14:paraId="65899BF0" w14:textId="77777777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Неработающий звуковой</w:t>
            </w:r>
          </w:p>
          <w:p w14:paraId="38AD2B14" w14:textId="6D5C0FBF" w:rsidR="000C6668" w:rsidRPr="002D4A53" w:rsidRDefault="000C6668" w:rsidP="00446EF2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сигнал, дублирующий разрешающий</w:t>
            </w:r>
            <w:r w:rsidR="00446EF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сигнал светофора</w:t>
            </w:r>
          </w:p>
        </w:tc>
        <w:tc>
          <w:tcPr>
            <w:tcW w:w="6771" w:type="dxa"/>
          </w:tcPr>
          <w:p w14:paraId="665A7435" w14:textId="445041D5" w:rsidR="000C6668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Поломка или утрата громкоговорителя. Нарушение работы дорожного контроллера,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отвечающего за его работу</w:t>
            </w:r>
          </w:p>
        </w:tc>
      </w:tr>
      <w:tr w:rsidR="000C6668" w14:paraId="41BAFBC1" w14:textId="77777777" w:rsidTr="000C6668">
        <w:tc>
          <w:tcPr>
            <w:tcW w:w="2802" w:type="dxa"/>
          </w:tcPr>
          <w:p w14:paraId="33DC1A22" w14:textId="77777777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Отказ в работе табло</w:t>
            </w:r>
          </w:p>
          <w:p w14:paraId="575E7923" w14:textId="1DE360E5" w:rsidR="000C6668" w:rsidRPr="002D4A53" w:rsidRDefault="000C6668" w:rsidP="000C6668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вызывного пешеходного</w:t>
            </w:r>
          </w:p>
        </w:tc>
        <w:tc>
          <w:tcPr>
            <w:tcW w:w="6771" w:type="dxa"/>
          </w:tcPr>
          <w:p w14:paraId="63D7EA80" w14:textId="797E9DEF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Отказ в работе табло вызывного пешеходного в результате неисправности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дорожного контроллера, отвечающего за работу табло вызывного пешеходного</w:t>
            </w:r>
          </w:p>
          <w:p w14:paraId="5E5A1A97" w14:textId="3930F22D" w:rsidR="000C6668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Не обеспечена подача запроса в дорожный контроллер на включение зеленого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сигнала для пешеходов</w:t>
            </w:r>
          </w:p>
        </w:tc>
      </w:tr>
    </w:tbl>
    <w:p w14:paraId="169D75B5" w14:textId="77777777" w:rsidR="000C6668" w:rsidRDefault="000C6668" w:rsidP="0008315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4B1B5BEF" w14:textId="4CFFC7F6" w:rsidR="00083152" w:rsidRPr="002D4A53" w:rsidRDefault="002D4A53" w:rsidP="002D4A53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2"/>
          <w:szCs w:val="22"/>
          <w:lang w:eastAsia="en-US"/>
        </w:rPr>
      </w:pPr>
      <w:r w:rsidRPr="002D4A53">
        <w:rPr>
          <w:rStyle w:val="FontStyle33"/>
          <w:rFonts w:ascii="Times New Roman" w:hAnsi="Times New Roman" w:cs="Times New Roman"/>
          <w:b/>
          <w:color w:val="000000" w:themeColor="text1"/>
          <w:sz w:val="22"/>
          <w:szCs w:val="22"/>
          <w:lang w:val="kk-KZ" w:eastAsia="en-US"/>
        </w:rPr>
        <w:t>Таблица</w:t>
      </w:r>
      <w:r w:rsidRPr="002D4A53">
        <w:rPr>
          <w:rStyle w:val="FontStyle33"/>
          <w:rFonts w:ascii="Times New Roman" w:hAnsi="Times New Roman" w:cs="Times New Roman"/>
          <w:b/>
          <w:color w:val="000000" w:themeColor="text1"/>
          <w:sz w:val="22"/>
          <w:szCs w:val="22"/>
          <w:lang w:eastAsia="en-US"/>
        </w:rPr>
        <w:t xml:space="preserve"> Б.4 </w:t>
      </w:r>
      <w:r w:rsidRPr="002D4A53">
        <w:rPr>
          <w:rStyle w:val="FontStyle33"/>
          <w:rFonts w:ascii="Times New Roman" w:hAnsi="Times New Roman" w:cs="Times New Roman"/>
          <w:b/>
          <w:color w:val="000000" w:themeColor="text1"/>
          <w:sz w:val="22"/>
          <w:szCs w:val="22"/>
          <w:lang w:val="kk-KZ" w:eastAsia="en-US"/>
        </w:rPr>
        <w:t>–</w:t>
      </w:r>
      <w:r w:rsidRPr="002D4A53">
        <w:rPr>
          <w:rStyle w:val="FontStyle33"/>
          <w:rFonts w:ascii="Times New Roman" w:hAnsi="Times New Roman" w:cs="Times New Roman"/>
          <w:b/>
          <w:color w:val="000000" w:themeColor="text1"/>
          <w:sz w:val="22"/>
          <w:szCs w:val="22"/>
          <w:lang w:eastAsia="en-US"/>
        </w:rPr>
        <w:t xml:space="preserve"> Дефекты дорожных ограждений и бортового камня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02"/>
        <w:gridCol w:w="6771"/>
      </w:tblGrid>
      <w:tr w:rsidR="002D4A53" w14:paraId="01167925" w14:textId="77777777" w:rsidTr="002D4A53">
        <w:trPr>
          <w:trHeight w:val="411"/>
        </w:trPr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14:paraId="6DDF8532" w14:textId="77777777" w:rsidR="002D4A53" w:rsidRPr="000C6668" w:rsidRDefault="002D4A53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Наименование дефекта</w:t>
            </w:r>
          </w:p>
        </w:tc>
        <w:tc>
          <w:tcPr>
            <w:tcW w:w="6771" w:type="dxa"/>
            <w:tcBorders>
              <w:bottom w:val="double" w:sz="4" w:space="0" w:color="auto"/>
            </w:tcBorders>
            <w:vAlign w:val="center"/>
          </w:tcPr>
          <w:p w14:paraId="3305D057" w14:textId="77777777" w:rsidR="002D4A53" w:rsidRPr="000C6668" w:rsidRDefault="002D4A53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C666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Вид дефекта</w:t>
            </w:r>
          </w:p>
        </w:tc>
      </w:tr>
      <w:tr w:rsidR="002D4A53" w14:paraId="5CD32906" w14:textId="77777777" w:rsidTr="002D4A53">
        <w:tc>
          <w:tcPr>
            <w:tcW w:w="2802" w:type="dxa"/>
            <w:tcBorders>
              <w:top w:val="double" w:sz="4" w:space="0" w:color="auto"/>
              <w:bottom w:val="single" w:sz="4" w:space="0" w:color="auto"/>
            </w:tcBorders>
          </w:tcPr>
          <w:p w14:paraId="56322442" w14:textId="4898204C" w:rsidR="002D4A53" w:rsidRPr="000C6668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Отсутствие элементов конструкции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металлического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дорожного ограждения</w:t>
            </w:r>
          </w:p>
        </w:tc>
        <w:tc>
          <w:tcPr>
            <w:tcW w:w="6771" w:type="dxa"/>
            <w:tcBorders>
              <w:top w:val="double" w:sz="4" w:space="0" w:color="auto"/>
              <w:bottom w:val="single" w:sz="4" w:space="0" w:color="auto"/>
            </w:tcBorders>
          </w:tcPr>
          <w:p w14:paraId="5F6C67B3" w14:textId="5B0DFFDF" w:rsidR="002D4A53" w:rsidRPr="000C6668" w:rsidRDefault="002D4A53" w:rsidP="00D3061E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Отсутствие секции балок, стоек дорожного ограждения</w:t>
            </w:r>
          </w:p>
        </w:tc>
      </w:tr>
      <w:tr w:rsidR="002D4A53" w14:paraId="7FE5C470" w14:textId="77777777" w:rsidTr="002D4A53">
        <w:tc>
          <w:tcPr>
            <w:tcW w:w="2802" w:type="dxa"/>
            <w:tcBorders>
              <w:bottom w:val="nil"/>
            </w:tcBorders>
          </w:tcPr>
          <w:p w14:paraId="49338C71" w14:textId="77777777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Повреждение элементов</w:t>
            </w:r>
          </w:p>
          <w:p w14:paraId="599FB06D" w14:textId="77777777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конструкции металлических</w:t>
            </w:r>
          </w:p>
          <w:p w14:paraId="5E403C95" w14:textId="17BB4BAD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(в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т.ч. тросовых) или железобетонных</w:t>
            </w:r>
          </w:p>
          <w:p w14:paraId="59CFE924" w14:textId="61610B0D" w:rsidR="002D4A53" w:rsidRPr="000C6668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ограждений</w:t>
            </w:r>
          </w:p>
        </w:tc>
        <w:tc>
          <w:tcPr>
            <w:tcW w:w="6771" w:type="dxa"/>
            <w:tcBorders>
              <w:bottom w:val="nil"/>
            </w:tcBorders>
          </w:tcPr>
          <w:p w14:paraId="4A834E66" w14:textId="12EB8E17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Деформация балки, стойки, компенсатора (консоли), в результате которой произошло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горизонтальное или вертикальное отклонение металлического ограждения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от его проектного положения в любой точке конструкции более чем на 5 % от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расстояния между стойками</w:t>
            </w:r>
          </w:p>
          <w:p w14:paraId="46F645C8" w14:textId="0E38FF0C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Провисание троса удерживающего ограждения более чем 0,6 см на 1 м шага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стоек</w:t>
            </w:r>
          </w:p>
          <w:p w14:paraId="70DFF5DA" w14:textId="77777777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Обрыв проволоки троса</w:t>
            </w:r>
          </w:p>
          <w:p w14:paraId="00B745E1" w14:textId="19CF1511" w:rsidR="002D4A53" w:rsidRPr="002D4A53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Коррозия более 50 % поверхности или толщины любого из элементов металлической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конструкции.</w:t>
            </w:r>
          </w:p>
          <w:p w14:paraId="182FE15F" w14:textId="06D9D90C" w:rsidR="002D4A53" w:rsidRPr="000C6668" w:rsidRDefault="002D4A53" w:rsidP="002D4A5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Наличие у элемента железобетонного ограждения раскрытой сетки трещин, сколов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Pr="002D4A53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en-US"/>
              </w:rPr>
              <w:t>бетона до арматуры</w:t>
            </w:r>
          </w:p>
        </w:tc>
      </w:tr>
      <w:tr w:rsidR="002D4A53" w:rsidRPr="00CC2D7F" w14:paraId="1CCFCE3B" w14:textId="77777777" w:rsidTr="00F34CA3">
        <w:tc>
          <w:tcPr>
            <w:tcW w:w="95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E1CB2" w14:textId="7D58227D" w:rsidR="002D4A53" w:rsidRPr="00CC2D7F" w:rsidRDefault="002D4A53" w:rsidP="00F34CA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Окончание </w:t>
            </w:r>
            <w:r w:rsidR="00F34CA3" w:rsidRPr="00CC2D7F">
              <w:rPr>
                <w:rStyle w:val="FontStyle33"/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таблицы Б.4</w:t>
            </w:r>
          </w:p>
        </w:tc>
      </w:tr>
      <w:tr w:rsidR="002D4A53" w:rsidRPr="00CC2D7F" w14:paraId="58533042" w14:textId="77777777" w:rsidTr="00CC2D7F">
        <w:trPr>
          <w:trHeight w:val="430"/>
        </w:trPr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14:paraId="6B6CC405" w14:textId="0DA329F6" w:rsidR="002D4A53" w:rsidRPr="00CC2D7F" w:rsidRDefault="00F34CA3" w:rsidP="00F34CA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6771" w:type="dxa"/>
            <w:tcBorders>
              <w:bottom w:val="double" w:sz="4" w:space="0" w:color="auto"/>
            </w:tcBorders>
            <w:vAlign w:val="center"/>
          </w:tcPr>
          <w:p w14:paraId="46A8E482" w14:textId="0446A6E6" w:rsidR="002D4A53" w:rsidRPr="00CC2D7F" w:rsidRDefault="00F34CA3" w:rsidP="00F34CA3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Вид дефекта</w:t>
            </w:r>
          </w:p>
        </w:tc>
      </w:tr>
      <w:tr w:rsidR="002D4A53" w:rsidRPr="00CC2D7F" w14:paraId="43127DAE" w14:textId="77777777" w:rsidTr="00F34CA3">
        <w:tc>
          <w:tcPr>
            <w:tcW w:w="2802" w:type="dxa"/>
            <w:tcBorders>
              <w:top w:val="double" w:sz="4" w:space="0" w:color="auto"/>
            </w:tcBorders>
          </w:tcPr>
          <w:p w14:paraId="1969BD7D" w14:textId="77777777" w:rsidR="00F34CA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Нарушение целостности</w:t>
            </w:r>
          </w:p>
          <w:p w14:paraId="08971498" w14:textId="67193FD8" w:rsidR="00F34CA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Конструкции металлических</w:t>
            </w:r>
          </w:p>
          <w:p w14:paraId="5B3E3672" w14:textId="26FDB6D4" w:rsidR="002D4A5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ограждений</w:t>
            </w:r>
          </w:p>
        </w:tc>
        <w:tc>
          <w:tcPr>
            <w:tcW w:w="6771" w:type="dxa"/>
            <w:tcBorders>
              <w:top w:val="double" w:sz="4" w:space="0" w:color="auto"/>
            </w:tcBorders>
          </w:tcPr>
          <w:p w14:paraId="6B024CE3" w14:textId="77777777" w:rsidR="00F34CA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Отсутствие 50 % и более крепежных элементов в соединении балок между собой</w:t>
            </w:r>
          </w:p>
          <w:p w14:paraId="5CBA601C" w14:textId="0A2D8854" w:rsidR="00F34CA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Отсутствие хотя бы одного крепежного элемента в одном из узлов крепления* или имеется разрыв сварного шва</w:t>
            </w:r>
          </w:p>
          <w:p w14:paraId="7CBB9365" w14:textId="485A43B2" w:rsidR="002D4A5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Отсутствие более 25 % крепежных элементов на участке ограждения длиной не более 20 м</w:t>
            </w:r>
          </w:p>
        </w:tc>
      </w:tr>
      <w:tr w:rsidR="002D4A53" w:rsidRPr="00CC2D7F" w14:paraId="2C137E3F" w14:textId="77777777" w:rsidTr="002D4A53">
        <w:tc>
          <w:tcPr>
            <w:tcW w:w="2802" w:type="dxa"/>
          </w:tcPr>
          <w:p w14:paraId="76A28FE3" w14:textId="77777777" w:rsidR="00F34CA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Повреждение бортового</w:t>
            </w:r>
          </w:p>
          <w:p w14:paraId="15BE9407" w14:textId="5577012F" w:rsidR="002D4A5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камня</w:t>
            </w:r>
          </w:p>
        </w:tc>
        <w:tc>
          <w:tcPr>
            <w:tcW w:w="6771" w:type="dxa"/>
          </w:tcPr>
          <w:p w14:paraId="4B418837" w14:textId="194DC2A4" w:rsidR="002D4A5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Открытая поверхность имеет разрушения более чем на 20 % площади или на поверхности имеются сколы глубиной более 3,0 см</w:t>
            </w:r>
          </w:p>
        </w:tc>
      </w:tr>
      <w:tr w:rsidR="002D4A53" w:rsidRPr="00CC2D7F" w14:paraId="3005A5B6" w14:textId="77777777" w:rsidTr="002D4A53">
        <w:tc>
          <w:tcPr>
            <w:tcW w:w="2802" w:type="dxa"/>
          </w:tcPr>
          <w:p w14:paraId="7EA00724" w14:textId="77777777" w:rsidR="00F34CA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Нарушение положения</w:t>
            </w:r>
          </w:p>
          <w:p w14:paraId="3056797C" w14:textId="5C3EF1B4" w:rsidR="002D4A5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бортового камня</w:t>
            </w:r>
          </w:p>
        </w:tc>
        <w:tc>
          <w:tcPr>
            <w:tcW w:w="6771" w:type="dxa"/>
          </w:tcPr>
          <w:p w14:paraId="007F55A7" w14:textId="19539F81" w:rsidR="002D4A5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Вертикальное отклонение одного бортового камня от его проектного положения на 10 см и более</w:t>
            </w:r>
          </w:p>
        </w:tc>
      </w:tr>
      <w:tr w:rsidR="002D4A53" w:rsidRPr="00CC2D7F" w14:paraId="72997256" w14:textId="77777777" w:rsidTr="002D4A53">
        <w:tc>
          <w:tcPr>
            <w:tcW w:w="2802" w:type="dxa"/>
          </w:tcPr>
          <w:p w14:paraId="78CFE0C4" w14:textId="77777777" w:rsidR="00F34CA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Отсутствие элемента</w:t>
            </w:r>
          </w:p>
          <w:p w14:paraId="7AA228D3" w14:textId="59EEBE48" w:rsidR="002D4A5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пешеходного ограждения</w:t>
            </w:r>
          </w:p>
        </w:tc>
        <w:tc>
          <w:tcPr>
            <w:tcW w:w="6771" w:type="dxa"/>
          </w:tcPr>
          <w:p w14:paraId="3A052642" w14:textId="1AAA9D8C" w:rsidR="002D4A5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Отсутствие секции пешеходного ограждения на мостовом сооружении, а также в местах наземных, надземных и подземных пешеходных переходов</w:t>
            </w:r>
          </w:p>
        </w:tc>
      </w:tr>
      <w:tr w:rsidR="002D4A53" w:rsidRPr="00CC2D7F" w14:paraId="5A8F3CDD" w14:textId="77777777" w:rsidTr="002D4A53">
        <w:tc>
          <w:tcPr>
            <w:tcW w:w="2802" w:type="dxa"/>
          </w:tcPr>
          <w:p w14:paraId="10FD4D67" w14:textId="77777777" w:rsidR="00F34CA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Повреждения элементов</w:t>
            </w:r>
          </w:p>
          <w:p w14:paraId="608F319F" w14:textId="77777777" w:rsidR="00F34CA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удерживающего</w:t>
            </w:r>
          </w:p>
          <w:p w14:paraId="68BA1790" w14:textId="706F8C5B" w:rsidR="002D4A5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пешеходного ограждения</w:t>
            </w:r>
          </w:p>
        </w:tc>
        <w:tc>
          <w:tcPr>
            <w:tcW w:w="6771" w:type="dxa"/>
          </w:tcPr>
          <w:p w14:paraId="01D589DD" w14:textId="3B71F354" w:rsidR="00F34CA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Деформация элементов, в результате которой произошло горизонтальное или вертикальное отклонение пешеходного ограждения от его проектного положения в любой точке конструкции более чем на 5 % от расстояния между стойками</w:t>
            </w:r>
          </w:p>
          <w:p w14:paraId="4626D391" w14:textId="55CB193A" w:rsidR="002D4A53" w:rsidRPr="00CC2D7F" w:rsidRDefault="00F34CA3" w:rsidP="00F34CA3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Коррозия более 50 % поверхности или толщины любого из элементов металлической конструкции пешеходного ограждения</w:t>
            </w:r>
          </w:p>
        </w:tc>
      </w:tr>
      <w:tr w:rsidR="00F34CA3" w:rsidRPr="00CC2D7F" w14:paraId="4FD67D2F" w14:textId="77777777" w:rsidTr="00EA7F06">
        <w:tc>
          <w:tcPr>
            <w:tcW w:w="9573" w:type="dxa"/>
            <w:gridSpan w:val="2"/>
          </w:tcPr>
          <w:p w14:paraId="0E730204" w14:textId="2376D5B0" w:rsidR="00F34CA3" w:rsidRPr="00CC2D7F" w:rsidRDefault="00F528C8" w:rsidP="00F34CA3">
            <w:pPr>
              <w:pStyle w:val="Style12"/>
              <w:widowControl/>
              <w:ind w:firstLine="284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______________</w:t>
            </w:r>
          </w:p>
          <w:p w14:paraId="707B73C5" w14:textId="77777777" w:rsidR="00F34CA3" w:rsidRDefault="00F34CA3" w:rsidP="00F528C8">
            <w:pPr>
              <w:pStyle w:val="Style12"/>
              <w:widowControl/>
              <w:ind w:firstLine="284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28C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*Узел крепления – крепление балки к компенсатору (консоли), компенсатора (консоли) к стойке, стойки к закладной детали мостового сооружения.</w:t>
            </w:r>
          </w:p>
          <w:p w14:paraId="771A87BE" w14:textId="20F074A4" w:rsidR="00F528C8" w:rsidRPr="00F528C8" w:rsidRDefault="00F528C8" w:rsidP="00F528C8">
            <w:pPr>
              <w:pStyle w:val="Style12"/>
              <w:widowControl/>
              <w:ind w:firstLine="284"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8"/>
                <w:szCs w:val="8"/>
                <w:lang w:eastAsia="en-US"/>
              </w:rPr>
            </w:pPr>
          </w:p>
        </w:tc>
      </w:tr>
    </w:tbl>
    <w:p w14:paraId="22376F7A" w14:textId="77777777" w:rsidR="002D4A53" w:rsidRPr="00CC2D7F" w:rsidRDefault="002D4A53" w:rsidP="002D4A53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2ED943B9" w14:textId="0E6622FB" w:rsidR="002D4A53" w:rsidRPr="00CC2D7F" w:rsidRDefault="00CC2D7F" w:rsidP="002D4A53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CC2D7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Б.5 – Дефекты дорожных сигнальных столбиков и тумб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02"/>
        <w:gridCol w:w="6771"/>
      </w:tblGrid>
      <w:tr w:rsidR="00CC2D7F" w:rsidRPr="00CC2D7F" w14:paraId="32384C9B" w14:textId="77777777" w:rsidTr="00CC2D7F">
        <w:trPr>
          <w:trHeight w:val="411"/>
        </w:trPr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14:paraId="6B1C5F98" w14:textId="77777777" w:rsidR="00CC2D7F" w:rsidRPr="00CC2D7F" w:rsidRDefault="00CC2D7F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6771" w:type="dxa"/>
            <w:tcBorders>
              <w:bottom w:val="double" w:sz="4" w:space="0" w:color="auto"/>
            </w:tcBorders>
            <w:vAlign w:val="center"/>
          </w:tcPr>
          <w:p w14:paraId="3A8C44CD" w14:textId="77777777" w:rsidR="00CC2D7F" w:rsidRPr="00CC2D7F" w:rsidRDefault="00CC2D7F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Вид дефекта</w:t>
            </w:r>
          </w:p>
        </w:tc>
      </w:tr>
      <w:tr w:rsidR="00CC2D7F" w:rsidRPr="00CC2D7F" w14:paraId="63569101" w14:textId="77777777" w:rsidTr="00CC2D7F">
        <w:tc>
          <w:tcPr>
            <w:tcW w:w="2802" w:type="dxa"/>
            <w:tcBorders>
              <w:top w:val="double" w:sz="4" w:space="0" w:color="auto"/>
            </w:tcBorders>
          </w:tcPr>
          <w:p w14:paraId="29199CE4" w14:textId="77777777" w:rsidR="00CC2D7F" w:rsidRPr="00CC2D7F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Утрата столбика сигнального</w:t>
            </w:r>
          </w:p>
          <w:p w14:paraId="34DFB1DF" w14:textId="56A4A953" w:rsidR="00CC2D7F" w:rsidRPr="00CC2D7F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или тумбы</w:t>
            </w:r>
          </w:p>
        </w:tc>
        <w:tc>
          <w:tcPr>
            <w:tcW w:w="6771" w:type="dxa"/>
            <w:tcBorders>
              <w:top w:val="double" w:sz="4" w:space="0" w:color="auto"/>
            </w:tcBorders>
          </w:tcPr>
          <w:p w14:paraId="112F6C33" w14:textId="77812580" w:rsidR="00CC2D7F" w:rsidRPr="00CC2D7F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Отсутствие сигнального столбика или тумбы по </w:t>
            </w:r>
            <w:r w:rsidR="00A53698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СТ РК 1412</w:t>
            </w: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="00B35D12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>СТ РК 2068</w:t>
            </w: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и ГОСТ 33151 в соответствии с проектом (схемой) организации дорожного движения, утвержденным в установленном порядке</w:t>
            </w:r>
          </w:p>
        </w:tc>
      </w:tr>
      <w:tr w:rsidR="00CC2D7F" w:rsidRPr="00CC2D7F" w14:paraId="1F0DE3C2" w14:textId="77777777" w:rsidTr="00CC2D7F">
        <w:tc>
          <w:tcPr>
            <w:tcW w:w="2802" w:type="dxa"/>
          </w:tcPr>
          <w:p w14:paraId="76D1F308" w14:textId="337AB535" w:rsidR="00CC2D7F" w:rsidRPr="00CC2D7F" w:rsidRDefault="00CC2D7F" w:rsidP="00D3061E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Повреждение конструкции</w:t>
            </w:r>
          </w:p>
        </w:tc>
        <w:tc>
          <w:tcPr>
            <w:tcW w:w="6771" w:type="dxa"/>
          </w:tcPr>
          <w:p w14:paraId="6F655F82" w14:textId="2BFC7E64" w:rsidR="00CC2D7F" w:rsidRPr="00CC2D7F" w:rsidRDefault="00CC2D7F" w:rsidP="00D3061E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Наличие видимых разрушений и деформаций более 25 % площади поверхности</w:t>
            </w:r>
          </w:p>
        </w:tc>
      </w:tr>
      <w:tr w:rsidR="00CC2D7F" w:rsidRPr="00CC2D7F" w14:paraId="21CC0508" w14:textId="77777777" w:rsidTr="00CC2D7F">
        <w:tc>
          <w:tcPr>
            <w:tcW w:w="2802" w:type="dxa"/>
          </w:tcPr>
          <w:p w14:paraId="5C5B177F" w14:textId="44999062" w:rsidR="00CC2D7F" w:rsidRPr="00CC2D7F" w:rsidRDefault="00CC2D7F" w:rsidP="00D3061E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Плохая различимость</w:t>
            </w:r>
          </w:p>
        </w:tc>
        <w:tc>
          <w:tcPr>
            <w:tcW w:w="6771" w:type="dxa"/>
          </w:tcPr>
          <w:p w14:paraId="145760C6" w14:textId="502AB858" w:rsidR="00CC2D7F" w:rsidRPr="00CC2D7F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Повреждение более 25 % вертикальной разметки столбика или тумбы, вызванное любыми причинами.</w:t>
            </w:r>
          </w:p>
          <w:p w14:paraId="2DA1587A" w14:textId="3F779A29" w:rsidR="00CC2D7F" w:rsidRPr="00CC2D7F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C2D7F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Для тумб с внутренним освещением – неработающий источник света</w:t>
            </w:r>
          </w:p>
        </w:tc>
      </w:tr>
    </w:tbl>
    <w:p w14:paraId="554693FF" w14:textId="77777777" w:rsidR="00CC2D7F" w:rsidRDefault="00CC2D7F" w:rsidP="002D4A53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A7AF46C" w14:textId="77777777" w:rsidR="00CC2D7F" w:rsidRDefault="00CC2D7F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494AD6C8" w14:textId="42F8B66B" w:rsidR="002D4A53" w:rsidRDefault="00CC2D7F" w:rsidP="00CC2D7F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CC2D7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lastRenderedPageBreak/>
        <w:t xml:space="preserve">Таблица Б.6 </w:t>
      </w: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–</w:t>
      </w:r>
      <w:r w:rsidRPr="00CC2D7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Дефекты дорожных </w:t>
      </w:r>
      <w:proofErr w:type="spellStart"/>
      <w:r w:rsidRPr="00CC2D7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световозвращателей</w:t>
      </w:r>
      <w:proofErr w:type="spellEnd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02"/>
        <w:gridCol w:w="6771"/>
      </w:tblGrid>
      <w:tr w:rsidR="00CC2D7F" w:rsidRPr="0085774D" w14:paraId="49E0E87E" w14:textId="77777777" w:rsidTr="00D3061E">
        <w:trPr>
          <w:trHeight w:val="411"/>
        </w:trPr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14:paraId="73D9020C" w14:textId="77777777" w:rsidR="00CC2D7F" w:rsidRPr="0085774D" w:rsidRDefault="00CC2D7F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6771" w:type="dxa"/>
            <w:tcBorders>
              <w:bottom w:val="double" w:sz="4" w:space="0" w:color="auto"/>
            </w:tcBorders>
            <w:vAlign w:val="center"/>
          </w:tcPr>
          <w:p w14:paraId="67307AB9" w14:textId="77777777" w:rsidR="00CC2D7F" w:rsidRPr="0085774D" w:rsidRDefault="00CC2D7F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Вид дефекта</w:t>
            </w:r>
          </w:p>
        </w:tc>
      </w:tr>
      <w:tr w:rsidR="00CC2D7F" w:rsidRPr="0085774D" w14:paraId="657DD477" w14:textId="77777777" w:rsidTr="00D3061E">
        <w:tc>
          <w:tcPr>
            <w:tcW w:w="2802" w:type="dxa"/>
            <w:tcBorders>
              <w:top w:val="double" w:sz="4" w:space="0" w:color="auto"/>
            </w:tcBorders>
          </w:tcPr>
          <w:p w14:paraId="356C18CA" w14:textId="77777777" w:rsidR="00CC2D7F" w:rsidRPr="0085774D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Утрата, </w:t>
            </w:r>
            <w:proofErr w:type="spellStart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световозвращателя</w:t>
            </w:r>
            <w:proofErr w:type="spellEnd"/>
          </w:p>
          <w:p w14:paraId="0EFFDC2C" w14:textId="47A06A5E" w:rsidR="00CC2D7F" w:rsidRPr="0085774D" w:rsidRDefault="00AE0436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Л</w:t>
            </w:r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ибо</w:t>
            </w:r>
            <w:r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световозвращающего</w:t>
            </w:r>
            <w:proofErr w:type="spellEnd"/>
          </w:p>
          <w:p w14:paraId="511D4644" w14:textId="08AE2ED9" w:rsidR="00CC2D7F" w:rsidRPr="0085774D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элемента</w:t>
            </w:r>
          </w:p>
        </w:tc>
        <w:tc>
          <w:tcPr>
            <w:tcW w:w="6771" w:type="dxa"/>
            <w:tcBorders>
              <w:top w:val="double" w:sz="4" w:space="0" w:color="auto"/>
            </w:tcBorders>
          </w:tcPr>
          <w:p w14:paraId="135A078F" w14:textId="28C1A470" w:rsidR="00CC2D7F" w:rsidRPr="0085774D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Отсутствие на неосвещенных участках дорог и улиц трех подряд, на искусственных неровностях </w:t>
            </w:r>
            <w:r w:rsidR="00446EF2" w:rsidRPr="00633F47"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двух подряд </w:t>
            </w:r>
            <w:proofErr w:type="spellStart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световозвращателей</w:t>
            </w:r>
            <w:proofErr w:type="spellEnd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световозвращающих</w:t>
            </w:r>
            <w:proofErr w:type="spellEnd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элементов) типов КД1, КД2 или типов КДЗ, КД6, установленных в соответствии с проектом (схемой) организации дорожного движения, утвержденным в установленном</w:t>
            </w:r>
          </w:p>
          <w:p w14:paraId="7FE0C2D3" w14:textId="77777777" w:rsidR="00CC2D7F" w:rsidRPr="0085774D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порядке</w:t>
            </w:r>
          </w:p>
          <w:p w14:paraId="6B1D7E29" w14:textId="7B0D295C" w:rsidR="00CC2D7F" w:rsidRPr="0085774D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Утрата более 25 % </w:t>
            </w:r>
            <w:proofErr w:type="spellStart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световозвращателей</w:t>
            </w:r>
            <w:proofErr w:type="spellEnd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световозвращающих</w:t>
            </w:r>
            <w:proofErr w:type="spellEnd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элементов) на дорожном ограждении протяженностью 100 м на неосвещенных участках дорог и улиц</w:t>
            </w:r>
          </w:p>
        </w:tc>
      </w:tr>
      <w:tr w:rsidR="00CC2D7F" w:rsidRPr="0085774D" w14:paraId="2D2927BF" w14:textId="77777777" w:rsidTr="00D3061E">
        <w:tc>
          <w:tcPr>
            <w:tcW w:w="2802" w:type="dxa"/>
          </w:tcPr>
          <w:p w14:paraId="661B55FC" w14:textId="39579897" w:rsidR="00CC2D7F" w:rsidRPr="0085774D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Нарушение целостности лицевой поверхности, изменение светотехнических характеристик</w:t>
            </w:r>
          </w:p>
          <w:p w14:paraId="41BEA2BA" w14:textId="77777777" w:rsidR="00CC2D7F" w:rsidRPr="0085774D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(в т. ч. по причине</w:t>
            </w:r>
          </w:p>
          <w:p w14:paraId="274CD6E3" w14:textId="49758EEA" w:rsidR="00CC2D7F" w:rsidRPr="0085774D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загрязнений)</w:t>
            </w:r>
          </w:p>
        </w:tc>
        <w:tc>
          <w:tcPr>
            <w:tcW w:w="6771" w:type="dxa"/>
          </w:tcPr>
          <w:p w14:paraId="2B569A25" w14:textId="77777777" w:rsidR="00CC2D7F" w:rsidRPr="0085774D" w:rsidRDefault="00CC2D7F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Более 30 % </w:t>
            </w:r>
            <w:proofErr w:type="spellStart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светововзвращателей</w:t>
            </w:r>
            <w:proofErr w:type="spellEnd"/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на участке дороги длиной 100 м имеют:</w:t>
            </w:r>
          </w:p>
          <w:p w14:paraId="08BFF378" w14:textId="0646438B" w:rsidR="00CC2D7F" w:rsidRPr="0085774D" w:rsidRDefault="00446EF2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отслоение или повреждение более 25 % площади </w:t>
            </w:r>
            <w:proofErr w:type="spellStart"/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световозвращающего</w:t>
            </w:r>
            <w:proofErr w:type="spellEnd"/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элемента, вызванное любыми причинами;</w:t>
            </w:r>
          </w:p>
          <w:p w14:paraId="666B5547" w14:textId="17CBB730" w:rsidR="00CC2D7F" w:rsidRPr="0085774D" w:rsidRDefault="00446EF2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снижение коэффициента </w:t>
            </w:r>
            <w:proofErr w:type="spellStart"/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световозвращения</w:t>
            </w:r>
            <w:proofErr w:type="spellEnd"/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световозвращающего</w:t>
            </w:r>
            <w:proofErr w:type="spellEnd"/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элемента более чем на 15 % от его значений по ГОСТ 32866;</w:t>
            </w:r>
          </w:p>
          <w:p w14:paraId="49DC8D65" w14:textId="28CA5BDC" w:rsidR="00CC2D7F" w:rsidRPr="0085774D" w:rsidRDefault="00446EF2" w:rsidP="00CC2D7F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33F47"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наличие видимых разрушений и деформаций более 25 % площади </w:t>
            </w:r>
            <w:proofErr w:type="spellStart"/>
            <w:r w:rsidR="00CC2D7F"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световозвращателя</w:t>
            </w:r>
            <w:proofErr w:type="spellEnd"/>
          </w:p>
        </w:tc>
      </w:tr>
    </w:tbl>
    <w:p w14:paraId="5D82019A" w14:textId="77777777" w:rsidR="00A65CB4" w:rsidRPr="0085774D" w:rsidRDefault="00A65CB4" w:rsidP="00CC2D7F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4C5F726A" w14:textId="61880F13" w:rsidR="00CC2D7F" w:rsidRPr="0085774D" w:rsidRDefault="00A65CB4" w:rsidP="00CC2D7F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85774D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Б.7 – Дефекты сборно-разборных искусственных неровностей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02"/>
        <w:gridCol w:w="6771"/>
      </w:tblGrid>
      <w:tr w:rsidR="00A65CB4" w:rsidRPr="0085774D" w14:paraId="1F8B0ADB" w14:textId="77777777" w:rsidTr="00D3061E">
        <w:trPr>
          <w:trHeight w:val="411"/>
        </w:trPr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14:paraId="249C8D7B" w14:textId="77777777" w:rsidR="00A65CB4" w:rsidRPr="0085774D" w:rsidRDefault="00A65CB4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6771" w:type="dxa"/>
            <w:tcBorders>
              <w:bottom w:val="double" w:sz="4" w:space="0" w:color="auto"/>
            </w:tcBorders>
            <w:vAlign w:val="center"/>
          </w:tcPr>
          <w:p w14:paraId="24EC7D2E" w14:textId="77777777" w:rsidR="00A65CB4" w:rsidRPr="0085774D" w:rsidRDefault="00A65CB4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Вид дефекта</w:t>
            </w:r>
          </w:p>
        </w:tc>
      </w:tr>
      <w:tr w:rsidR="00A65CB4" w:rsidRPr="0085774D" w14:paraId="709B396C" w14:textId="77777777" w:rsidTr="00D3061E">
        <w:tc>
          <w:tcPr>
            <w:tcW w:w="2802" w:type="dxa"/>
            <w:tcBorders>
              <w:top w:val="double" w:sz="4" w:space="0" w:color="auto"/>
            </w:tcBorders>
          </w:tcPr>
          <w:p w14:paraId="2AD2F2D0" w14:textId="77777777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Нарушение целостности</w:t>
            </w:r>
          </w:p>
          <w:p w14:paraId="70D62BB1" w14:textId="79B9D732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конструкции</w:t>
            </w:r>
          </w:p>
        </w:tc>
        <w:tc>
          <w:tcPr>
            <w:tcW w:w="6771" w:type="dxa"/>
            <w:tcBorders>
              <w:top w:val="double" w:sz="4" w:space="0" w:color="auto"/>
            </w:tcBorders>
          </w:tcPr>
          <w:p w14:paraId="5A044B10" w14:textId="1A7C210E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Отсутствие отдельного элемента, выступающие более чем на 2 см над поверхностью неровности или открытые элементы крепежа</w:t>
            </w:r>
          </w:p>
          <w:p w14:paraId="14C1F9DC" w14:textId="3080AC47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Отсутствие двух и более крепежных элементов на один элемент искусственной неровности</w:t>
            </w:r>
          </w:p>
        </w:tc>
      </w:tr>
    </w:tbl>
    <w:p w14:paraId="2EBE947B" w14:textId="77777777" w:rsidR="00A65CB4" w:rsidRPr="0085774D" w:rsidRDefault="00A65CB4" w:rsidP="00CC2D7F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4D44DB21" w14:textId="18BE2797" w:rsidR="002D4A53" w:rsidRPr="0085774D" w:rsidRDefault="00A65CB4" w:rsidP="00A65CB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85774D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Б.8 – Дефекты стационарного электрического освещения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02"/>
        <w:gridCol w:w="6771"/>
      </w:tblGrid>
      <w:tr w:rsidR="00A65CB4" w:rsidRPr="0085774D" w14:paraId="0F38C33A" w14:textId="77777777" w:rsidTr="00D3061E">
        <w:trPr>
          <w:trHeight w:val="411"/>
        </w:trPr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14:paraId="19B9FCE8" w14:textId="77777777" w:rsidR="00A65CB4" w:rsidRPr="0085774D" w:rsidRDefault="00A65CB4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Наименование дефекта</w:t>
            </w:r>
          </w:p>
        </w:tc>
        <w:tc>
          <w:tcPr>
            <w:tcW w:w="6771" w:type="dxa"/>
            <w:tcBorders>
              <w:bottom w:val="double" w:sz="4" w:space="0" w:color="auto"/>
            </w:tcBorders>
            <w:vAlign w:val="center"/>
          </w:tcPr>
          <w:p w14:paraId="0F28119F" w14:textId="77777777" w:rsidR="00A65CB4" w:rsidRPr="0085774D" w:rsidRDefault="00A65CB4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Вид дефекта</w:t>
            </w:r>
          </w:p>
        </w:tc>
      </w:tr>
      <w:tr w:rsidR="00A65CB4" w:rsidRPr="0085774D" w14:paraId="0F3B4BED" w14:textId="77777777" w:rsidTr="00D3061E">
        <w:tc>
          <w:tcPr>
            <w:tcW w:w="2802" w:type="dxa"/>
            <w:tcBorders>
              <w:top w:val="double" w:sz="4" w:space="0" w:color="auto"/>
            </w:tcBorders>
          </w:tcPr>
          <w:p w14:paraId="01CD01C4" w14:textId="77777777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Наличие неработающих</w:t>
            </w:r>
          </w:p>
          <w:p w14:paraId="6CFE1158" w14:textId="30C97F91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светильников</w:t>
            </w:r>
          </w:p>
        </w:tc>
        <w:tc>
          <w:tcPr>
            <w:tcW w:w="6771" w:type="dxa"/>
            <w:tcBorders>
              <w:top w:val="double" w:sz="4" w:space="0" w:color="auto"/>
            </w:tcBorders>
          </w:tcPr>
          <w:p w14:paraId="5B9EBD9B" w14:textId="77777777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Доля неработающих светильников составляет более 5 % от их общего количества</w:t>
            </w:r>
          </w:p>
          <w:p w14:paraId="73DCBFD8" w14:textId="77777777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Два и более неработающих светильника расположены один за другим</w:t>
            </w:r>
          </w:p>
          <w:p w14:paraId="22B830F8" w14:textId="480C19F0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Неработающий светильник на пересечении, съезде (въезде) транспортной развязки, на остановочном пункте маршрутных транспортных средств и пешеходном переходе в одном уровне</w:t>
            </w:r>
          </w:p>
        </w:tc>
      </w:tr>
      <w:tr w:rsidR="00A65CB4" w:rsidRPr="0085774D" w14:paraId="688EE114" w14:textId="77777777" w:rsidTr="00D3061E">
        <w:tc>
          <w:tcPr>
            <w:tcW w:w="2802" w:type="dxa"/>
          </w:tcPr>
          <w:p w14:paraId="73818C70" w14:textId="77777777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Отказы в работе наружных</w:t>
            </w:r>
          </w:p>
          <w:p w14:paraId="75B6EB10" w14:textId="4BF58EB6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осветительных установок)</w:t>
            </w:r>
          </w:p>
        </w:tc>
        <w:tc>
          <w:tcPr>
            <w:tcW w:w="6771" w:type="dxa"/>
          </w:tcPr>
          <w:p w14:paraId="0192673B" w14:textId="280210F8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Отказы в работе наружных осветительных установок, связанных с обрывом, нарушением целостности электрических проводов или повреждением опор, выходом из строя электрораспределительных щитов и т. п.</w:t>
            </w:r>
          </w:p>
        </w:tc>
      </w:tr>
    </w:tbl>
    <w:p w14:paraId="609863BD" w14:textId="77777777" w:rsidR="00A65CB4" w:rsidRDefault="00A65CB4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0A0BA63" w14:textId="77777777" w:rsidR="00A65CB4" w:rsidRDefault="00A65CB4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0982C66" w14:textId="77777777" w:rsidR="00A65CB4" w:rsidRDefault="00A65CB4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838A889" w14:textId="7251CADD" w:rsidR="00A65CB4" w:rsidRDefault="00A65CB4">
      <w:pPr>
        <w:widowControl/>
        <w:autoSpaceDE/>
        <w:autoSpaceDN/>
        <w:adjustRightInd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7B47681C" w14:textId="77777777" w:rsidR="00A65CB4" w:rsidRPr="00A65CB4" w:rsidRDefault="00A65CB4" w:rsidP="00A65CB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A65CB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lastRenderedPageBreak/>
        <w:t>Приложение В</w:t>
      </w:r>
    </w:p>
    <w:p w14:paraId="7D71F041" w14:textId="77777777" w:rsidR="00A65CB4" w:rsidRPr="00A65CB4" w:rsidRDefault="00A65CB4" w:rsidP="00A65CB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en-US"/>
        </w:rPr>
      </w:pPr>
      <w:r w:rsidRPr="00A65CB4">
        <w:rPr>
          <w:rStyle w:val="FontStyle33"/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en-US"/>
        </w:rPr>
        <w:t>(обязательное)</w:t>
      </w:r>
    </w:p>
    <w:p w14:paraId="6C405C5D" w14:textId="77777777" w:rsidR="00A65CB4" w:rsidRPr="00A65CB4" w:rsidRDefault="00A65CB4" w:rsidP="00A65CB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71AF802" w14:textId="77777777" w:rsidR="00A65CB4" w:rsidRDefault="00A65CB4" w:rsidP="00A65CB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A65CB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Виды снежно-ледяных образований</w:t>
      </w:r>
    </w:p>
    <w:p w14:paraId="19AA8D81" w14:textId="77777777" w:rsidR="00A65CB4" w:rsidRPr="00A65CB4" w:rsidRDefault="00A65CB4" w:rsidP="00A65CB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46E07925" w14:textId="71343A95" w:rsidR="00A65CB4" w:rsidRDefault="00A65CB4" w:rsidP="00A65CB4">
      <w:pPr>
        <w:pStyle w:val="Style12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A65CB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Таблица В.1 </w:t>
      </w: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–</w:t>
      </w:r>
      <w:r w:rsidRPr="00A65CB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Виды снежно-ледяных образований на покрытии проезжей части, обочин и тротуаров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02"/>
        <w:gridCol w:w="6771"/>
      </w:tblGrid>
      <w:tr w:rsidR="00A65CB4" w14:paraId="67DC064C" w14:textId="77777777" w:rsidTr="00D3061E">
        <w:trPr>
          <w:trHeight w:val="411"/>
        </w:trPr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14:paraId="0328496B" w14:textId="746A8F18" w:rsidR="00A65CB4" w:rsidRPr="0085774D" w:rsidRDefault="00A65CB4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Вид образований</w:t>
            </w:r>
          </w:p>
        </w:tc>
        <w:tc>
          <w:tcPr>
            <w:tcW w:w="6771" w:type="dxa"/>
            <w:tcBorders>
              <w:bottom w:val="double" w:sz="4" w:space="0" w:color="auto"/>
            </w:tcBorders>
            <w:vAlign w:val="center"/>
          </w:tcPr>
          <w:p w14:paraId="3B954099" w14:textId="25A0E9BC" w:rsidR="00A65CB4" w:rsidRPr="0085774D" w:rsidRDefault="00A65CB4" w:rsidP="00D3061E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Описание</w:t>
            </w:r>
          </w:p>
        </w:tc>
      </w:tr>
      <w:tr w:rsidR="00A65CB4" w14:paraId="212ACBF5" w14:textId="77777777" w:rsidTr="00A65CB4">
        <w:trPr>
          <w:trHeight w:val="443"/>
        </w:trPr>
        <w:tc>
          <w:tcPr>
            <w:tcW w:w="9573" w:type="dxa"/>
            <w:gridSpan w:val="2"/>
            <w:tcBorders>
              <w:top w:val="double" w:sz="4" w:space="0" w:color="auto"/>
            </w:tcBorders>
            <w:vAlign w:val="center"/>
          </w:tcPr>
          <w:p w14:paraId="3414E891" w14:textId="62AA1482" w:rsidR="00A65CB4" w:rsidRPr="0085774D" w:rsidRDefault="00A65CB4" w:rsidP="00A65CB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Снег</w:t>
            </w:r>
          </w:p>
        </w:tc>
      </w:tr>
      <w:tr w:rsidR="00A65CB4" w14:paraId="6CB19CEA" w14:textId="77777777" w:rsidTr="00D3061E">
        <w:tc>
          <w:tcPr>
            <w:tcW w:w="2802" w:type="dxa"/>
          </w:tcPr>
          <w:p w14:paraId="6CFBBAAD" w14:textId="2B7B7117" w:rsidR="00A65CB4" w:rsidRPr="0085774D" w:rsidRDefault="00A65CB4" w:rsidP="00D3061E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Рыхлый снег</w:t>
            </w:r>
          </w:p>
        </w:tc>
        <w:tc>
          <w:tcPr>
            <w:tcW w:w="6771" w:type="dxa"/>
          </w:tcPr>
          <w:p w14:paraId="10356D5F" w14:textId="77C88F0E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Неуплотненный слой снега, откладывающийся на покрытии проезжей части обочинах и тротуарах во время снегопада и метелей</w:t>
            </w:r>
          </w:p>
        </w:tc>
      </w:tr>
      <w:tr w:rsidR="00A65CB4" w14:paraId="483A4313" w14:textId="77777777" w:rsidTr="00D3061E">
        <w:tc>
          <w:tcPr>
            <w:tcW w:w="2802" w:type="dxa"/>
          </w:tcPr>
          <w:p w14:paraId="4B1BD1C8" w14:textId="6D274482" w:rsidR="00A65CB4" w:rsidRPr="0085774D" w:rsidRDefault="00A65CB4" w:rsidP="00A65CB4">
            <w:pPr>
              <w:pStyle w:val="Style12"/>
              <w:widowControl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Талый снег</w:t>
            </w:r>
          </w:p>
        </w:tc>
        <w:tc>
          <w:tcPr>
            <w:tcW w:w="6771" w:type="dxa"/>
          </w:tcPr>
          <w:p w14:paraId="054BCE69" w14:textId="237CFA5D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Снег, превращенный в жидкую массу противогололедными материалами, транспортными средствами и пешеходами</w:t>
            </w:r>
          </w:p>
        </w:tc>
      </w:tr>
      <w:tr w:rsidR="00A65CB4" w14:paraId="3818A322" w14:textId="77777777" w:rsidTr="00446EF2">
        <w:trPr>
          <w:trHeight w:val="571"/>
        </w:trPr>
        <w:tc>
          <w:tcPr>
            <w:tcW w:w="9573" w:type="dxa"/>
            <w:gridSpan w:val="2"/>
          </w:tcPr>
          <w:p w14:paraId="37EF6071" w14:textId="77777777" w:rsidR="00446EF2" w:rsidRPr="00446EF2" w:rsidRDefault="00446EF2" w:rsidP="00A65CB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2"/>
                <w:szCs w:val="12"/>
                <w:lang w:eastAsia="en-US"/>
              </w:rPr>
            </w:pPr>
          </w:p>
          <w:p w14:paraId="26913858" w14:textId="77777777" w:rsidR="00A65CB4" w:rsidRDefault="00A65CB4" w:rsidP="00A65CB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Зимняя скользкость</w:t>
            </w:r>
          </w:p>
          <w:p w14:paraId="53CB44BB" w14:textId="5099D0E2" w:rsidR="00446EF2" w:rsidRPr="00446EF2" w:rsidRDefault="00446EF2" w:rsidP="00A65CB4">
            <w:pPr>
              <w:pStyle w:val="Style12"/>
              <w:widowControl/>
              <w:jc w:val="center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12"/>
                <w:szCs w:val="12"/>
                <w:lang w:eastAsia="en-US"/>
              </w:rPr>
            </w:pPr>
          </w:p>
        </w:tc>
      </w:tr>
      <w:tr w:rsidR="00A65CB4" w14:paraId="0B6EC3A9" w14:textId="77777777" w:rsidTr="00D3061E">
        <w:tc>
          <w:tcPr>
            <w:tcW w:w="2802" w:type="dxa"/>
          </w:tcPr>
          <w:p w14:paraId="74FAE2F5" w14:textId="249CF61D" w:rsidR="00A65CB4" w:rsidRPr="0085774D" w:rsidRDefault="00A65CB4" w:rsidP="00D3061E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Стекловидный лед, гололед</w:t>
            </w:r>
          </w:p>
        </w:tc>
        <w:tc>
          <w:tcPr>
            <w:tcW w:w="6771" w:type="dxa"/>
          </w:tcPr>
          <w:p w14:paraId="57E1C5D1" w14:textId="5B9B343C" w:rsidR="00A65CB4" w:rsidRPr="0085774D" w:rsidRDefault="00A65CB4" w:rsidP="00D3061E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Лед на дорожном покрытии в виде гладкой пленки или шероховатой корки</w:t>
            </w:r>
          </w:p>
        </w:tc>
      </w:tr>
      <w:tr w:rsidR="00A65CB4" w14:paraId="56B33116" w14:textId="77777777" w:rsidTr="00D3061E">
        <w:tc>
          <w:tcPr>
            <w:tcW w:w="2802" w:type="dxa"/>
          </w:tcPr>
          <w:p w14:paraId="3A553BC5" w14:textId="77777777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Уплотненный снег,</w:t>
            </w:r>
          </w:p>
          <w:p w14:paraId="175EECB2" w14:textId="72E2D718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снежный накат</w:t>
            </w:r>
          </w:p>
        </w:tc>
        <w:tc>
          <w:tcPr>
            <w:tcW w:w="6771" w:type="dxa"/>
          </w:tcPr>
          <w:p w14:paraId="2FAB38EA" w14:textId="08BDC7DB" w:rsidR="00A65CB4" w:rsidRPr="0085774D" w:rsidRDefault="00A65CB4" w:rsidP="00A65CB4">
            <w:pPr>
              <w:pStyle w:val="Style12"/>
              <w:widowControl/>
              <w:jc w:val="both"/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85774D">
              <w:rPr>
                <w:rStyle w:val="FontStyle3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Слой снега, образующийся в результате его уплотнения на дорожном покрытии транспортными средствами, на посадочных площадках остановок маршрутных транспортных средств, на тротуарах – пешеходами или механизированной уборкой</w:t>
            </w:r>
          </w:p>
        </w:tc>
      </w:tr>
    </w:tbl>
    <w:p w14:paraId="324769C0" w14:textId="77777777" w:rsidR="0092125A" w:rsidRPr="00A65CB4" w:rsidRDefault="0092125A" w:rsidP="00B82CF6">
      <w:pPr>
        <w:pStyle w:val="Style14"/>
        <w:widowControl/>
        <w:jc w:val="center"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</w:pPr>
    </w:p>
    <w:p w14:paraId="78B0C58F" w14:textId="77777777" w:rsidR="0092125A" w:rsidRPr="00111709" w:rsidRDefault="0092125A" w:rsidP="00B82CF6">
      <w:pPr>
        <w:pStyle w:val="Style14"/>
        <w:widowControl/>
        <w:jc w:val="center"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309804D9" w14:textId="77777777" w:rsidR="0092125A" w:rsidRPr="00111709" w:rsidRDefault="0092125A" w:rsidP="00B82CF6">
      <w:pPr>
        <w:pStyle w:val="Style14"/>
        <w:widowControl/>
        <w:jc w:val="center"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52FEC316" w14:textId="77777777" w:rsidR="00B82CF6" w:rsidRPr="00111709" w:rsidRDefault="00B82CF6" w:rsidP="00B82CF6">
      <w:pPr>
        <w:widowControl/>
        <w:ind w:firstLine="567"/>
        <w:rPr>
          <w:rFonts w:ascii="Times New Roman" w:eastAsia="SimSun" w:hAnsi="Times New Roman" w:cs="Times New Roman"/>
          <w:b/>
          <w:iCs/>
          <w:color w:val="000000" w:themeColor="text1"/>
        </w:rPr>
      </w:pPr>
    </w:p>
    <w:p w14:paraId="128EFD0F" w14:textId="77777777" w:rsidR="006A3992" w:rsidRPr="00111709" w:rsidRDefault="006A3992" w:rsidP="00B82CF6">
      <w:pPr>
        <w:widowControl/>
        <w:ind w:firstLine="567"/>
        <w:rPr>
          <w:rFonts w:ascii="Times New Roman" w:eastAsia="SimSun" w:hAnsi="Times New Roman" w:cs="Times New Roman"/>
          <w:b/>
          <w:iCs/>
          <w:color w:val="000000" w:themeColor="text1"/>
        </w:rPr>
      </w:pPr>
    </w:p>
    <w:p w14:paraId="128EE8AA" w14:textId="77777777" w:rsidR="006A3992" w:rsidRPr="00111709" w:rsidRDefault="006A3992" w:rsidP="00B82CF6">
      <w:pPr>
        <w:widowControl/>
        <w:ind w:firstLine="567"/>
        <w:rPr>
          <w:rFonts w:ascii="Times New Roman" w:eastAsia="SimSun" w:hAnsi="Times New Roman" w:cs="Times New Roman"/>
          <w:b/>
          <w:iCs/>
          <w:color w:val="000000" w:themeColor="text1"/>
        </w:rPr>
      </w:pPr>
    </w:p>
    <w:p w14:paraId="0F808ECA" w14:textId="77777777" w:rsidR="006A3992" w:rsidRPr="00111709" w:rsidRDefault="006A3992" w:rsidP="00B82CF6">
      <w:pPr>
        <w:widowControl/>
        <w:ind w:firstLine="567"/>
        <w:rPr>
          <w:rFonts w:ascii="Times New Roman" w:eastAsia="SimSun" w:hAnsi="Times New Roman" w:cs="Times New Roman"/>
          <w:b/>
          <w:iCs/>
          <w:color w:val="000000" w:themeColor="text1"/>
        </w:rPr>
      </w:pPr>
    </w:p>
    <w:p w14:paraId="51F2845E" w14:textId="77777777" w:rsidR="006A3992" w:rsidRPr="00111709" w:rsidRDefault="006A3992" w:rsidP="00B82CF6">
      <w:pPr>
        <w:widowControl/>
        <w:ind w:firstLine="567"/>
        <w:rPr>
          <w:rFonts w:ascii="Times New Roman" w:eastAsia="SimSun" w:hAnsi="Times New Roman" w:cs="Times New Roman"/>
          <w:b/>
          <w:iCs/>
          <w:color w:val="000000" w:themeColor="text1"/>
        </w:rPr>
      </w:pPr>
    </w:p>
    <w:p w14:paraId="5FCCF1B3" w14:textId="77777777" w:rsidR="006A3992" w:rsidRPr="00111709" w:rsidRDefault="006A3992" w:rsidP="00B82CF6">
      <w:pPr>
        <w:widowControl/>
        <w:ind w:firstLine="567"/>
        <w:rPr>
          <w:rFonts w:ascii="Times New Roman" w:eastAsia="SimSun" w:hAnsi="Times New Roman" w:cs="Times New Roman"/>
          <w:b/>
          <w:iCs/>
          <w:color w:val="000000" w:themeColor="text1"/>
        </w:rPr>
      </w:pPr>
    </w:p>
    <w:p w14:paraId="54613AEA" w14:textId="2A990249" w:rsidR="00154EB8" w:rsidRDefault="00154EB8">
      <w:pPr>
        <w:widowControl/>
        <w:autoSpaceDE/>
        <w:autoSpaceDN/>
        <w:adjustRightInd/>
        <w:rPr>
          <w:rFonts w:ascii="Times New Roman" w:eastAsia="SimSun" w:hAnsi="Times New Roman" w:cs="Times New Roman"/>
          <w:b/>
          <w:iCs/>
          <w:color w:val="000000" w:themeColor="text1"/>
        </w:rPr>
      </w:pPr>
      <w:r>
        <w:rPr>
          <w:rFonts w:ascii="Times New Roman" w:eastAsia="SimSun" w:hAnsi="Times New Roman" w:cs="Times New Roman"/>
          <w:b/>
          <w:iCs/>
          <w:color w:val="000000" w:themeColor="text1"/>
        </w:rPr>
        <w:br w:type="page"/>
      </w:r>
    </w:p>
    <w:p w14:paraId="4AF96F9A" w14:textId="681BFC48" w:rsidR="007E3942" w:rsidRPr="00154EB8" w:rsidRDefault="00154EB8" w:rsidP="00154EB8">
      <w:pPr>
        <w:widowControl/>
        <w:ind w:firstLine="567"/>
        <w:jc w:val="center"/>
        <w:rPr>
          <w:rFonts w:ascii="Times New Roman" w:eastAsia="SimSun" w:hAnsi="Times New Roman" w:cs="Times New Roman"/>
          <w:b/>
          <w:iCs/>
          <w:color w:val="000000" w:themeColor="text1"/>
          <w:sz w:val="24"/>
          <w:szCs w:val="24"/>
        </w:rPr>
      </w:pPr>
      <w:r w:rsidRPr="00154EB8">
        <w:rPr>
          <w:rFonts w:ascii="Times New Roman" w:eastAsia="SimSun" w:hAnsi="Times New Roman" w:cs="Times New Roman"/>
          <w:b/>
          <w:iCs/>
          <w:color w:val="000000" w:themeColor="text1"/>
          <w:sz w:val="24"/>
          <w:szCs w:val="24"/>
        </w:rPr>
        <w:lastRenderedPageBreak/>
        <w:t>Библиография</w:t>
      </w:r>
    </w:p>
    <w:p w14:paraId="311E0983" w14:textId="77777777" w:rsidR="007E3942" w:rsidRPr="00111709" w:rsidRDefault="007E3942" w:rsidP="00B82CF6">
      <w:pPr>
        <w:widowControl/>
        <w:ind w:firstLine="567"/>
        <w:rPr>
          <w:rFonts w:ascii="Times New Roman" w:eastAsia="SimSun" w:hAnsi="Times New Roman" w:cs="Times New Roman"/>
          <w:b/>
          <w:iCs/>
          <w:color w:val="000000" w:themeColor="text1"/>
        </w:rPr>
      </w:pPr>
    </w:p>
    <w:p w14:paraId="02AF5785" w14:textId="7BB46878" w:rsidR="00F806DD" w:rsidRPr="007129C5" w:rsidRDefault="00711B89" w:rsidP="00F806DD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  <w:r w:rsidRPr="007129C5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 xml:space="preserve">[1] </w:t>
      </w:r>
      <w:r w:rsidR="00F806DD" w:rsidRPr="007129C5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Закон Республики Казахстан от 17 июля 2001 года № 245</w:t>
      </w:r>
      <w:r w:rsidR="00F806DD" w:rsidRPr="007129C5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  <w:lang w:val="kk-KZ"/>
        </w:rPr>
        <w:t xml:space="preserve"> </w:t>
      </w:r>
      <w:r w:rsidR="00F806DD" w:rsidRPr="007129C5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«Об автомобильных дорогах»</w:t>
      </w:r>
    </w:p>
    <w:p w14:paraId="396F2FC7" w14:textId="01005366" w:rsidR="007E3942" w:rsidRDefault="00711B89" w:rsidP="008161AE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  <w:r w:rsidRPr="007129C5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 xml:space="preserve">[2] </w:t>
      </w:r>
      <w:r w:rsidR="008161AE" w:rsidRPr="008161A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 xml:space="preserve">СП РК 3.01-101-2013 </w:t>
      </w:r>
      <w:r w:rsidR="008161A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«</w:t>
      </w:r>
      <w:r w:rsidR="008161AE" w:rsidRPr="008161A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Градостроительство</w:t>
      </w:r>
      <w:r w:rsidR="008161A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  <w:r w:rsidR="008161AE" w:rsidRPr="008161A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Планировка и застройка городских и сельских населенных пунктов</w:t>
      </w:r>
      <w:r w:rsidR="008161A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»</w:t>
      </w:r>
    </w:p>
    <w:p w14:paraId="428911A1" w14:textId="29D53FB6" w:rsidR="00296C7C" w:rsidRDefault="008F1CC1" w:rsidP="007505CE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  <w:r w:rsidRPr="008F1CC1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[3]</w:t>
      </w:r>
      <w:r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  <w:lang w:val="kk-KZ"/>
        </w:rPr>
        <w:t xml:space="preserve"> </w:t>
      </w:r>
      <w:r w:rsidR="00296C7C" w:rsidRPr="00296C7C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ПР РК 218-29-2016 Технические правила ремонта и содержания автомобильных дорог.</w:t>
      </w:r>
    </w:p>
    <w:p w14:paraId="7E6A1EA4" w14:textId="4BDB98FD" w:rsidR="007505CE" w:rsidRPr="007505CE" w:rsidRDefault="00711B89" w:rsidP="007505CE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  <w:r w:rsidRPr="007129C5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[</w:t>
      </w:r>
      <w:r w:rsidR="008F1CC1" w:rsidRPr="008F1CC1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4</w:t>
      </w:r>
      <w:r w:rsidRPr="007129C5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]</w:t>
      </w:r>
      <w:r w:rsidR="007505C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  <w:lang w:val="kk-KZ"/>
        </w:rPr>
        <w:t xml:space="preserve"> </w:t>
      </w:r>
      <w:r w:rsidR="007505CE" w:rsidRPr="007505C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Р РК 218-138-2017</w:t>
      </w:r>
      <w:r w:rsidR="007505C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  <w:lang w:val="kk-KZ"/>
        </w:rPr>
        <w:t xml:space="preserve"> «</w:t>
      </w:r>
      <w:r w:rsidR="007505C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Рекомендации</w:t>
      </w:r>
      <w:r w:rsidR="007505C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  <w:lang w:val="kk-KZ"/>
        </w:rPr>
        <w:t>.</w:t>
      </w:r>
      <w:r w:rsidR="007505CE" w:rsidRPr="007505C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 xml:space="preserve"> Зимнее содержание автомобильных дорог общего пользования</w:t>
      </w:r>
      <w:r w:rsidR="007505CE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»</w:t>
      </w:r>
    </w:p>
    <w:p w14:paraId="29B31658" w14:textId="4DBC9716" w:rsidR="003B62F2" w:rsidRDefault="00711B89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  <w:r w:rsidRPr="005F0639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 xml:space="preserve">[5] </w:t>
      </w:r>
      <w:r w:rsidR="005F0639" w:rsidRPr="005F0639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 xml:space="preserve">СН РК 3.03-01-2013 </w:t>
      </w:r>
      <w:r w:rsidR="005F0639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«</w:t>
      </w:r>
      <w:r w:rsidR="005F0639" w:rsidRPr="005F0639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Автомобильные дороги</w:t>
      </w:r>
      <w:r w:rsidR="005F0639"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  <w:t>»</w:t>
      </w:r>
    </w:p>
    <w:p w14:paraId="73F7B54D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0C424105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74F5629A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6B0D7D73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32AE5E1C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1D24137E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58E19412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01F53C5B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39205E7E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0E4E296D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49560EEE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3DB5F377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176C4DFB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44929780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706C332E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175E7308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640766FC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1D819D41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49312D6B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1882F5B9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307DB0AA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5201C44B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74A48D67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6D4ADB07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7D66E15E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1E2A7478" w14:textId="77777777" w:rsidR="00854A99" w:rsidRDefault="00854A99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1664887F" w14:textId="77777777" w:rsidR="00854A99" w:rsidRDefault="00854A99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43F0603C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1C0A5760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5EC90E1F" w14:textId="77777777" w:rsidR="00B905FD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582704B8" w14:textId="77777777" w:rsidR="00B905FD" w:rsidRPr="007129C5" w:rsidRDefault="00B905FD" w:rsidP="00711B89">
      <w:pPr>
        <w:widowControl/>
        <w:ind w:firstLine="567"/>
        <w:jc w:val="both"/>
        <w:rPr>
          <w:rFonts w:ascii="Times New Roman" w:eastAsia="SimSun" w:hAnsi="Times New Roman" w:cs="Times New Roman"/>
          <w:bCs/>
          <w:iCs/>
          <w:color w:val="000000" w:themeColor="text1"/>
          <w:sz w:val="24"/>
          <w:szCs w:val="24"/>
        </w:rPr>
      </w:pPr>
    </w:p>
    <w:p w14:paraId="256E8907" w14:textId="77777777" w:rsidR="00B905FD" w:rsidRDefault="00B905FD" w:rsidP="00B905FD">
      <w:pPr>
        <w:widowControl/>
        <w:pBdr>
          <w:top w:val="single" w:sz="6" w:space="1" w:color="auto"/>
        </w:pBdr>
        <w:tabs>
          <w:tab w:val="left" w:pos="6379"/>
        </w:tabs>
        <w:ind w:firstLine="567"/>
        <w:jc w:val="right"/>
        <w:rPr>
          <w:rFonts w:ascii="Times New Roman" w:eastAsia="SimSun" w:hAnsi="Times New Roman" w:cs="Times New Roman"/>
          <w:b/>
          <w:iCs/>
          <w:color w:val="000000" w:themeColor="text1"/>
          <w:sz w:val="24"/>
          <w:szCs w:val="24"/>
        </w:rPr>
      </w:pPr>
    </w:p>
    <w:p w14:paraId="7EDD465C" w14:textId="3551FD48" w:rsidR="00B905FD" w:rsidRPr="00111709" w:rsidRDefault="00B905FD" w:rsidP="00B905FD">
      <w:pPr>
        <w:widowControl/>
        <w:pBdr>
          <w:top w:val="single" w:sz="6" w:space="1" w:color="auto"/>
        </w:pBdr>
        <w:tabs>
          <w:tab w:val="left" w:pos="6379"/>
        </w:tabs>
        <w:ind w:firstLine="567"/>
        <w:jc w:val="right"/>
        <w:rPr>
          <w:rFonts w:ascii="Times New Roman" w:eastAsia="SimSun" w:hAnsi="Times New Roman" w:cs="Times New Roman"/>
          <w:b/>
          <w:iCs/>
          <w:color w:val="000000" w:themeColor="text1"/>
          <w:sz w:val="24"/>
          <w:szCs w:val="24"/>
        </w:rPr>
      </w:pPr>
      <w:r w:rsidRPr="00111709">
        <w:rPr>
          <w:rFonts w:ascii="Times New Roman" w:eastAsia="SimSun" w:hAnsi="Times New Roman" w:cs="Times New Roman"/>
          <w:b/>
          <w:iCs/>
          <w:color w:val="000000" w:themeColor="text1"/>
          <w:sz w:val="24"/>
          <w:szCs w:val="24"/>
        </w:rPr>
        <w:t xml:space="preserve">МКС </w:t>
      </w:r>
      <w:r w:rsidRPr="00111709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91.100.10</w:t>
      </w:r>
    </w:p>
    <w:p w14:paraId="2746B93B" w14:textId="77777777" w:rsidR="00B905FD" w:rsidRDefault="00B905FD" w:rsidP="00B905FD">
      <w:pPr>
        <w:widowControl/>
        <w:pBdr>
          <w:top w:val="single" w:sz="6" w:space="1" w:color="auto"/>
        </w:pBdr>
        <w:ind w:firstLine="567"/>
        <w:jc w:val="both"/>
        <w:rPr>
          <w:rFonts w:ascii="Times New Roman" w:eastAsia="SimSun" w:hAnsi="Times New Roman" w:cs="Times New Roman"/>
          <w:b/>
          <w:color w:val="000000" w:themeColor="text1"/>
          <w:sz w:val="24"/>
          <w:szCs w:val="24"/>
        </w:rPr>
      </w:pPr>
    </w:p>
    <w:p w14:paraId="47BC4EDF" w14:textId="78475CF7" w:rsidR="005F60A1" w:rsidRPr="00111709" w:rsidRDefault="005F60A1" w:rsidP="00B905FD">
      <w:pPr>
        <w:widowControl/>
        <w:pBdr>
          <w:top w:val="single" w:sz="6" w:space="1" w:color="auto"/>
        </w:pBd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1709">
        <w:rPr>
          <w:rFonts w:ascii="Times New Roman" w:eastAsia="SimSun" w:hAnsi="Times New Roman" w:cs="Times New Roman"/>
          <w:b/>
          <w:color w:val="000000" w:themeColor="text1"/>
          <w:sz w:val="24"/>
          <w:szCs w:val="24"/>
        </w:rPr>
        <w:t xml:space="preserve">Ключевые слова: </w:t>
      </w:r>
      <w:r w:rsidR="00B905FD" w:rsidRPr="00B9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дороги и улицы, эксплуатационное состояние, </w:t>
      </w:r>
      <w:r w:rsidR="005F0639">
        <w:rPr>
          <w:rFonts w:ascii="Times New Roman" w:hAnsi="Times New Roman" w:cs="Times New Roman"/>
          <w:color w:val="000000" w:themeColor="text1"/>
          <w:sz w:val="24"/>
          <w:szCs w:val="24"/>
        </w:rPr>
        <w:t>дорожные разметки,</w:t>
      </w:r>
      <w:r w:rsidR="005F0639" w:rsidRPr="00B9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05FD" w:rsidRPr="00B905FD">
        <w:rPr>
          <w:rFonts w:ascii="Times New Roman" w:hAnsi="Times New Roman" w:cs="Times New Roman"/>
          <w:color w:val="000000" w:themeColor="text1"/>
          <w:sz w:val="24"/>
          <w:szCs w:val="24"/>
        </w:rPr>
        <w:t>покрытие, обочина, разделительная полоса, видимость, технические средства организации движения, методы контроля</w:t>
      </w:r>
      <w:r w:rsidR="005F0639">
        <w:rPr>
          <w:rFonts w:ascii="Times New Roman" w:hAnsi="Times New Roman" w:cs="Times New Roman"/>
          <w:color w:val="000000" w:themeColor="text1"/>
          <w:sz w:val="24"/>
          <w:szCs w:val="24"/>
        </w:rPr>
        <w:t>, дорожные разметки</w:t>
      </w:r>
    </w:p>
    <w:p w14:paraId="1E2AAB0A" w14:textId="77777777" w:rsidR="005F60A1" w:rsidRPr="00111709" w:rsidRDefault="005F60A1" w:rsidP="005F60A1">
      <w:pPr>
        <w:widowControl/>
        <w:pBdr>
          <w:bottom w:val="single" w:sz="6" w:space="1" w:color="auto"/>
        </w:pBd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7A465C" w14:textId="77777777" w:rsidR="00B905FD" w:rsidRDefault="00B905FD" w:rsidP="005F60A1">
      <w:pPr>
        <w:widowControl/>
        <w:pBdr>
          <w:top w:val="single" w:sz="6" w:space="1" w:color="auto"/>
        </w:pBdr>
        <w:tabs>
          <w:tab w:val="left" w:pos="6379"/>
        </w:tabs>
        <w:ind w:firstLine="567"/>
        <w:jc w:val="right"/>
        <w:rPr>
          <w:rFonts w:ascii="Times New Roman" w:eastAsia="SimSun" w:hAnsi="Times New Roman" w:cs="Times New Roman"/>
          <w:b/>
          <w:iCs/>
          <w:color w:val="000000" w:themeColor="text1"/>
          <w:sz w:val="24"/>
          <w:szCs w:val="24"/>
        </w:rPr>
      </w:pPr>
    </w:p>
    <w:p w14:paraId="4FAA6C6C" w14:textId="60FBF887" w:rsidR="005F60A1" w:rsidRPr="00111709" w:rsidRDefault="005F60A1" w:rsidP="005F60A1">
      <w:pPr>
        <w:widowControl/>
        <w:pBdr>
          <w:top w:val="single" w:sz="6" w:space="1" w:color="auto"/>
        </w:pBdr>
        <w:tabs>
          <w:tab w:val="left" w:pos="6379"/>
        </w:tabs>
        <w:ind w:firstLine="567"/>
        <w:jc w:val="right"/>
        <w:rPr>
          <w:rFonts w:ascii="Times New Roman" w:eastAsia="SimSun" w:hAnsi="Times New Roman" w:cs="Times New Roman"/>
          <w:b/>
          <w:iCs/>
          <w:color w:val="000000" w:themeColor="text1"/>
          <w:sz w:val="24"/>
          <w:szCs w:val="24"/>
        </w:rPr>
      </w:pPr>
      <w:r w:rsidRPr="00111709">
        <w:rPr>
          <w:rFonts w:ascii="Times New Roman" w:eastAsia="SimSun" w:hAnsi="Times New Roman" w:cs="Times New Roman"/>
          <w:b/>
          <w:iCs/>
          <w:color w:val="000000" w:themeColor="text1"/>
          <w:sz w:val="24"/>
          <w:szCs w:val="24"/>
        </w:rPr>
        <w:t xml:space="preserve">МКС </w:t>
      </w:r>
      <w:r w:rsidRPr="00111709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91.100.10</w:t>
      </w:r>
    </w:p>
    <w:p w14:paraId="580E3DA8" w14:textId="77777777" w:rsidR="005F60A1" w:rsidRPr="00111709" w:rsidRDefault="005F60A1" w:rsidP="005F60A1">
      <w:pPr>
        <w:widowControl/>
        <w:pBdr>
          <w:top w:val="single" w:sz="6" w:space="1" w:color="auto"/>
        </w:pBdr>
        <w:jc w:val="both"/>
        <w:rPr>
          <w:rFonts w:ascii="Times New Roman" w:eastAsia="SimSun" w:hAnsi="Times New Roman" w:cs="Times New Roman"/>
          <w:b/>
          <w:color w:val="000000" w:themeColor="text1"/>
          <w:sz w:val="24"/>
          <w:szCs w:val="24"/>
        </w:rPr>
      </w:pPr>
    </w:p>
    <w:p w14:paraId="35602861" w14:textId="5F3286CA" w:rsidR="005F60A1" w:rsidRPr="00111709" w:rsidRDefault="005F60A1" w:rsidP="005F60A1">
      <w:pPr>
        <w:widowControl/>
        <w:pBdr>
          <w:top w:val="single" w:sz="6" w:space="1" w:color="auto"/>
        </w:pBd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1709">
        <w:rPr>
          <w:rFonts w:ascii="Times New Roman" w:eastAsia="SimSun" w:hAnsi="Times New Roman" w:cs="Times New Roman"/>
          <w:b/>
          <w:color w:val="000000" w:themeColor="text1"/>
          <w:sz w:val="24"/>
          <w:szCs w:val="24"/>
        </w:rPr>
        <w:t xml:space="preserve">Ключевые слова: </w:t>
      </w:r>
      <w:r w:rsidR="00B905FD" w:rsidRPr="00B9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дороги и улицы, эксплуатационное состояние, </w:t>
      </w:r>
      <w:r w:rsidR="005F0639">
        <w:rPr>
          <w:rFonts w:ascii="Times New Roman" w:hAnsi="Times New Roman" w:cs="Times New Roman"/>
          <w:color w:val="000000" w:themeColor="text1"/>
          <w:sz w:val="24"/>
          <w:szCs w:val="24"/>
        </w:rPr>
        <w:t>дорожные разметки,</w:t>
      </w:r>
      <w:r w:rsidR="005F0639" w:rsidRPr="00B9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05FD" w:rsidRPr="00B905FD">
        <w:rPr>
          <w:rFonts w:ascii="Times New Roman" w:hAnsi="Times New Roman" w:cs="Times New Roman"/>
          <w:color w:val="000000" w:themeColor="text1"/>
          <w:sz w:val="24"/>
          <w:szCs w:val="24"/>
        </w:rPr>
        <w:t>покрытие, обочина, разделительная полоса, видимость, технические средства организации движения, методы контроля</w:t>
      </w:r>
      <w:r w:rsidR="005F0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44F9DC9E" w14:textId="77777777" w:rsidR="005F60A1" w:rsidRPr="00111709" w:rsidRDefault="005F60A1" w:rsidP="005F60A1">
      <w:pPr>
        <w:widowControl/>
        <w:pBdr>
          <w:bottom w:val="single" w:sz="6" w:space="1" w:color="auto"/>
        </w:pBdr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14:paraId="409168E6" w14:textId="77777777" w:rsidR="005F60A1" w:rsidRPr="00111709" w:rsidRDefault="005F60A1" w:rsidP="005F60A1">
      <w:pPr>
        <w:tabs>
          <w:tab w:val="left" w:pos="6495"/>
        </w:tabs>
        <w:rPr>
          <w:rFonts w:ascii="Times New Roman" w:hAnsi="Times New Roman" w:cs="Times New Roman"/>
          <w:color w:val="000000" w:themeColor="text1"/>
        </w:rPr>
      </w:pPr>
    </w:p>
    <w:p w14:paraId="25720EAE" w14:textId="77777777" w:rsidR="005F60A1" w:rsidRPr="00111709" w:rsidRDefault="005F60A1" w:rsidP="005F60A1">
      <w:pPr>
        <w:tabs>
          <w:tab w:val="left" w:pos="6495"/>
        </w:tabs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693"/>
        <w:gridCol w:w="1952"/>
      </w:tblGrid>
      <w:tr w:rsidR="00A92E94" w14:paraId="60EFA4CF" w14:textId="77777777" w:rsidTr="000D62EA">
        <w:tc>
          <w:tcPr>
            <w:tcW w:w="9573" w:type="dxa"/>
            <w:gridSpan w:val="3"/>
          </w:tcPr>
          <w:p w14:paraId="7ADD6C59" w14:textId="77777777" w:rsidR="00A92E94" w:rsidRPr="00A92E94" w:rsidRDefault="00A92E94" w:rsidP="005E4850">
            <w:pPr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РАЗРАБОТЧИК:</w:t>
            </w:r>
          </w:p>
          <w:p w14:paraId="1B9291CA" w14:textId="77777777" w:rsidR="00A92E94" w:rsidRPr="00A92E94" w:rsidRDefault="00A92E94" w:rsidP="005E4850">
            <w:pPr>
              <w:tabs>
                <w:tab w:val="left" w:pos="649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E94">
              <w:rPr>
                <w:rFonts w:ascii="Times New Roman" w:eastAsia="SimSun" w:hAnsi="Times New Roman" w:cs="Times New Roman"/>
                <w:sz w:val="24"/>
                <w:szCs w:val="24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</w:tc>
      </w:tr>
      <w:tr w:rsidR="00A92E94" w14:paraId="62BB6823" w14:textId="77777777" w:rsidTr="000D62EA">
        <w:tc>
          <w:tcPr>
            <w:tcW w:w="9573" w:type="dxa"/>
            <w:gridSpan w:val="3"/>
          </w:tcPr>
          <w:p w14:paraId="64927C67" w14:textId="77777777" w:rsidR="00A92E94" w:rsidRPr="00A92E94" w:rsidRDefault="00A92E94" w:rsidP="005E4850">
            <w:pPr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</w:tr>
      <w:tr w:rsidR="00A92E94" w14:paraId="111B229E" w14:textId="77777777" w:rsidTr="000D62EA">
        <w:tc>
          <w:tcPr>
            <w:tcW w:w="4928" w:type="dxa"/>
          </w:tcPr>
          <w:p w14:paraId="4A96F60F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  <w:p w14:paraId="1C6A7425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Заместитель Генерального директора                                                          </w:t>
            </w:r>
          </w:p>
        </w:tc>
        <w:tc>
          <w:tcPr>
            <w:tcW w:w="2693" w:type="dxa"/>
          </w:tcPr>
          <w:p w14:paraId="3AF668FD" w14:textId="77777777" w:rsidR="00A92E94" w:rsidRPr="00A92E94" w:rsidRDefault="00A92E94" w:rsidP="005E4850">
            <w:pPr>
              <w:tabs>
                <w:tab w:val="left" w:pos="649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2" w:type="dxa"/>
          </w:tcPr>
          <w:p w14:paraId="1A267892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</w:pPr>
          </w:p>
          <w:p w14:paraId="50EC3787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  <w:t>Е</w:t>
            </w:r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  <w:t>Амирханов</w:t>
            </w:r>
            <w:proofErr w:type="spellEnd"/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A92E94" w14:paraId="11228675" w14:textId="77777777" w:rsidTr="000D62EA">
        <w:tc>
          <w:tcPr>
            <w:tcW w:w="4928" w:type="dxa"/>
          </w:tcPr>
          <w:p w14:paraId="590BC271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332F47FC" w14:textId="77777777" w:rsidR="00A92E94" w:rsidRPr="00A92E94" w:rsidRDefault="00A92E94" w:rsidP="005E4850">
            <w:pPr>
              <w:tabs>
                <w:tab w:val="left" w:pos="649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2" w:type="dxa"/>
          </w:tcPr>
          <w:p w14:paraId="37E96DB5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2E94" w14:paraId="33C3BAE3" w14:textId="77777777" w:rsidTr="000D62EA">
        <w:tc>
          <w:tcPr>
            <w:tcW w:w="4928" w:type="dxa"/>
          </w:tcPr>
          <w:p w14:paraId="748CF7D7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5F0CDBEE" w14:textId="77777777" w:rsidR="00A92E94" w:rsidRPr="00A92E94" w:rsidRDefault="00A92E94" w:rsidP="005E4850">
            <w:pPr>
              <w:tabs>
                <w:tab w:val="left" w:pos="649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2" w:type="dxa"/>
          </w:tcPr>
          <w:p w14:paraId="0B5E17CD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2E94" w14:paraId="1CEE0DAE" w14:textId="77777777" w:rsidTr="000D62EA">
        <w:tc>
          <w:tcPr>
            <w:tcW w:w="4928" w:type="dxa"/>
          </w:tcPr>
          <w:p w14:paraId="44C07BF8" w14:textId="77777777" w:rsidR="00A92E94" w:rsidRDefault="00A92E94" w:rsidP="005E4850">
            <w:pPr>
              <w:ind w:hanging="30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Руководитель </w:t>
            </w:r>
          </w:p>
          <w:p w14:paraId="76E55EC5" w14:textId="71221D07" w:rsidR="00A92E94" w:rsidRPr="00A92E94" w:rsidRDefault="00A92E94" w:rsidP="005E4850">
            <w:pPr>
              <w:ind w:hanging="30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Департамента разработки НТД</w:t>
            </w:r>
          </w:p>
        </w:tc>
        <w:tc>
          <w:tcPr>
            <w:tcW w:w="2693" w:type="dxa"/>
          </w:tcPr>
          <w:p w14:paraId="58719045" w14:textId="77777777" w:rsidR="00A92E94" w:rsidRPr="00A92E94" w:rsidRDefault="00A92E94" w:rsidP="005E4850">
            <w:pPr>
              <w:tabs>
                <w:tab w:val="left" w:pos="649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2" w:type="dxa"/>
          </w:tcPr>
          <w:p w14:paraId="585951E6" w14:textId="77777777" w:rsidR="00A92E94" w:rsidRDefault="00A92E94" w:rsidP="005E4850">
            <w:pPr>
              <w:tabs>
                <w:tab w:val="left" w:pos="6495"/>
              </w:tabs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  <w:p w14:paraId="17B885B4" w14:textId="03150479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Сопбеков</w:t>
            </w:r>
            <w:proofErr w:type="spellEnd"/>
          </w:p>
        </w:tc>
      </w:tr>
      <w:tr w:rsidR="00A92E94" w14:paraId="711665CC" w14:textId="77777777" w:rsidTr="000D62EA">
        <w:tc>
          <w:tcPr>
            <w:tcW w:w="4928" w:type="dxa"/>
          </w:tcPr>
          <w:p w14:paraId="738F8408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63C90D1B" w14:textId="77777777" w:rsidR="00A92E94" w:rsidRPr="00A92E94" w:rsidRDefault="00A92E94" w:rsidP="005E4850">
            <w:pPr>
              <w:tabs>
                <w:tab w:val="left" w:pos="649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2" w:type="dxa"/>
          </w:tcPr>
          <w:p w14:paraId="3308BBB9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2E94" w14:paraId="14F0A548" w14:textId="77777777" w:rsidTr="000D62EA">
        <w:tc>
          <w:tcPr>
            <w:tcW w:w="4928" w:type="dxa"/>
          </w:tcPr>
          <w:p w14:paraId="034C28CB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1BC59398" w14:textId="77777777" w:rsidR="00A92E94" w:rsidRPr="00A92E94" w:rsidRDefault="00A92E94" w:rsidP="005E4850">
            <w:pPr>
              <w:tabs>
                <w:tab w:val="left" w:pos="649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2" w:type="dxa"/>
          </w:tcPr>
          <w:p w14:paraId="05BBE945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2E94" w14:paraId="34F6EE58" w14:textId="77777777" w:rsidTr="000D62EA">
        <w:tc>
          <w:tcPr>
            <w:tcW w:w="4928" w:type="dxa"/>
          </w:tcPr>
          <w:p w14:paraId="6F016AE2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Руководитель отдела стандартизации филиала РГП на ПХВ «Казахстанский институт стандартизации и метрологии» по г. Алматы и Алматинской области</w:t>
            </w:r>
          </w:p>
        </w:tc>
        <w:tc>
          <w:tcPr>
            <w:tcW w:w="2693" w:type="dxa"/>
          </w:tcPr>
          <w:p w14:paraId="246E54FE" w14:textId="77777777" w:rsidR="00A92E94" w:rsidRPr="00A92E94" w:rsidRDefault="00A92E94" w:rsidP="005E4850">
            <w:pPr>
              <w:tabs>
                <w:tab w:val="left" w:pos="649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2" w:type="dxa"/>
          </w:tcPr>
          <w:p w14:paraId="37BF5589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</w:pPr>
          </w:p>
          <w:p w14:paraId="42414AA0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</w:pPr>
          </w:p>
          <w:p w14:paraId="5DD8BE81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</w:pPr>
          </w:p>
          <w:p w14:paraId="5F1147A8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  <w:t xml:space="preserve">Л. </w:t>
            </w:r>
            <w:proofErr w:type="spellStart"/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  <w:t>Алексеева</w:t>
            </w:r>
            <w:proofErr w:type="spellEnd"/>
          </w:p>
        </w:tc>
      </w:tr>
      <w:tr w:rsidR="00A92E94" w14:paraId="16661D5D" w14:textId="77777777" w:rsidTr="000D62EA">
        <w:tc>
          <w:tcPr>
            <w:tcW w:w="4928" w:type="dxa"/>
          </w:tcPr>
          <w:p w14:paraId="0022788B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4577266A" w14:textId="77777777" w:rsidR="00A92E94" w:rsidRPr="00A92E94" w:rsidRDefault="00A92E94" w:rsidP="005E4850">
            <w:pPr>
              <w:tabs>
                <w:tab w:val="left" w:pos="649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2" w:type="dxa"/>
          </w:tcPr>
          <w:p w14:paraId="07099A03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2E94" w14:paraId="18668BB2" w14:textId="77777777" w:rsidTr="000D62EA">
        <w:tc>
          <w:tcPr>
            <w:tcW w:w="4928" w:type="dxa"/>
          </w:tcPr>
          <w:p w14:paraId="66813C12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EA5CBA" w14:textId="77777777" w:rsidR="00A92E94" w:rsidRPr="00A92E94" w:rsidRDefault="00A92E94" w:rsidP="005E4850">
            <w:pPr>
              <w:tabs>
                <w:tab w:val="left" w:pos="649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52" w:type="dxa"/>
          </w:tcPr>
          <w:p w14:paraId="67F40B68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2E94" w14:paraId="6F02D1A7" w14:textId="77777777" w:rsidTr="000D62EA">
        <w:tc>
          <w:tcPr>
            <w:tcW w:w="4928" w:type="dxa"/>
          </w:tcPr>
          <w:p w14:paraId="3109E942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A92E9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Главный специалист отдела стандартизации филиала РГП на ПХВ «Казахстанский институт стандартизации и метрологии» по г. Алматы и Алматинской области</w:t>
            </w:r>
          </w:p>
        </w:tc>
        <w:tc>
          <w:tcPr>
            <w:tcW w:w="2693" w:type="dxa"/>
          </w:tcPr>
          <w:p w14:paraId="6446484A" w14:textId="77777777" w:rsidR="00A92E94" w:rsidRPr="00A92E94" w:rsidRDefault="00A92E94" w:rsidP="005E4850">
            <w:pPr>
              <w:tabs>
                <w:tab w:val="left" w:pos="6495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2" w:type="dxa"/>
          </w:tcPr>
          <w:p w14:paraId="77502B60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9D02AD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7C89FA" w14:textId="77777777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7DB852" w14:textId="77777777" w:rsid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C62192" w14:textId="2760BEA0" w:rsidR="00A92E94" w:rsidRPr="00A92E94" w:rsidRDefault="00A92E94" w:rsidP="005E4850">
            <w:pPr>
              <w:tabs>
                <w:tab w:val="left" w:pos="649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Ж. Абдраимов</w:t>
            </w:r>
          </w:p>
        </w:tc>
      </w:tr>
    </w:tbl>
    <w:p w14:paraId="7988A61A" w14:textId="77777777" w:rsidR="007E3942" w:rsidRPr="00FA3D7E" w:rsidRDefault="007E3942" w:rsidP="00B82CF6">
      <w:pPr>
        <w:widowControl/>
        <w:ind w:firstLine="567"/>
        <w:rPr>
          <w:rFonts w:ascii="Times New Roman" w:eastAsia="SimSun" w:hAnsi="Times New Roman" w:cs="Times New Roman"/>
          <w:b/>
          <w:iCs/>
          <w:color w:val="000000" w:themeColor="text1"/>
        </w:rPr>
      </w:pPr>
    </w:p>
    <w:p w14:paraId="0A593839" w14:textId="77777777" w:rsidR="007E3942" w:rsidRPr="00FA3D7E" w:rsidRDefault="007E3942" w:rsidP="00B82CF6">
      <w:pPr>
        <w:widowControl/>
        <w:ind w:firstLine="567"/>
        <w:rPr>
          <w:rFonts w:ascii="Times New Roman" w:eastAsia="SimSun" w:hAnsi="Times New Roman" w:cs="Times New Roman"/>
          <w:b/>
          <w:iCs/>
          <w:color w:val="000000" w:themeColor="text1"/>
        </w:rPr>
      </w:pPr>
    </w:p>
    <w:sectPr w:rsidR="007E3942" w:rsidRPr="00FA3D7E" w:rsidSect="005E3207">
      <w:pgSz w:w="11909" w:h="16834" w:code="9"/>
      <w:pgMar w:top="1418" w:right="1418" w:bottom="1418" w:left="1134" w:header="1021" w:footer="1021" w:gutter="0"/>
      <w:pgNumType w:start="1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01B22" w14:textId="77777777" w:rsidR="00B52730" w:rsidRDefault="00B52730">
      <w:r>
        <w:separator/>
      </w:r>
    </w:p>
    <w:p w14:paraId="5CADBF3E" w14:textId="77777777" w:rsidR="00B52730" w:rsidRDefault="00B52730"/>
  </w:endnote>
  <w:endnote w:type="continuationSeparator" w:id="0">
    <w:p w14:paraId="474AA830" w14:textId="77777777" w:rsidR="00B52730" w:rsidRDefault="00B52730">
      <w:r>
        <w:continuationSeparator/>
      </w:r>
    </w:p>
    <w:p w14:paraId="1623244A" w14:textId="77777777" w:rsidR="00B52730" w:rsidRDefault="00B527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DD6BF" w14:textId="1C17CDE3" w:rsidR="00383F31" w:rsidRDefault="00383F31" w:rsidP="00BB5CEF">
    <w:pPr>
      <w:pStyle w:val="a5"/>
    </w:pPr>
    <w:r w:rsidRPr="00302952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302952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302952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111709">
      <w:rPr>
        <w:rStyle w:val="a7"/>
        <w:rFonts w:ascii="Times New Roman" w:hAnsi="Times New Roman" w:cs="Times New Roman"/>
        <w:noProof/>
        <w:sz w:val="24"/>
        <w:szCs w:val="24"/>
      </w:rPr>
      <w:t>22</w:t>
    </w:r>
    <w:r w:rsidRPr="00302952">
      <w:rPr>
        <w:rStyle w:val="a7"/>
        <w:rFonts w:ascii="Times New Roman" w:hAnsi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05659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7388FE51" w14:textId="17A05AE2" w:rsidR="00BB5CEF" w:rsidRPr="00FB6E91" w:rsidRDefault="00BB5CEF" w:rsidP="00BB5CEF">
        <w:pPr>
          <w:pStyle w:val="a5"/>
          <w:jc w:val="right"/>
          <w:rPr>
            <w:rFonts w:asciiTheme="minorHAnsi" w:hAnsiTheme="minorHAnsi" w:cstheme="minorHAnsi"/>
            <w:sz w:val="24"/>
            <w:szCs w:val="24"/>
          </w:rPr>
        </w:pPr>
        <w:r w:rsidRPr="00FB6E91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FB6E91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FB6E91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Pr="00FB6E91">
          <w:rPr>
            <w:rFonts w:asciiTheme="minorHAnsi" w:hAnsiTheme="minorHAnsi" w:cstheme="minorHAnsi"/>
            <w:sz w:val="24"/>
            <w:szCs w:val="24"/>
          </w:rPr>
          <w:t>2</w:t>
        </w:r>
        <w:r w:rsidRPr="00FB6E91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48D31" w14:textId="44C30B82" w:rsidR="00BB5CEF" w:rsidRDefault="00BB5CEF">
    <w:pPr>
      <w:pStyle w:val="a5"/>
    </w:pPr>
  </w:p>
  <w:p w14:paraId="58BDBF71" w14:textId="77777777" w:rsidR="00BB5CEF" w:rsidRDefault="00BB5C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9FF04" w14:textId="77777777" w:rsidR="00B52730" w:rsidRDefault="00B52730">
      <w:r>
        <w:separator/>
      </w:r>
    </w:p>
    <w:p w14:paraId="57290E6C" w14:textId="77777777" w:rsidR="00B52730" w:rsidRDefault="00B52730"/>
  </w:footnote>
  <w:footnote w:type="continuationSeparator" w:id="0">
    <w:p w14:paraId="789FFE3D" w14:textId="77777777" w:rsidR="00B52730" w:rsidRDefault="00B52730">
      <w:r>
        <w:continuationSeparator/>
      </w:r>
    </w:p>
    <w:p w14:paraId="2CE95DC7" w14:textId="77777777" w:rsidR="00B52730" w:rsidRDefault="00B527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A757" w14:textId="77777777" w:rsidR="00383F31" w:rsidRDefault="00383F31" w:rsidP="00BB5CEF">
    <w:pPr>
      <w:widowControl/>
      <w:tabs>
        <w:tab w:val="center" w:pos="4677"/>
        <w:tab w:val="right" w:pos="9355"/>
      </w:tabs>
      <w:autoSpaceDE/>
      <w:autoSpaceDN/>
      <w:adjustRightInd/>
      <w:rPr>
        <w:rFonts w:ascii="Times New Roman" w:hAnsi="Times New Roman" w:cs="Times New Roman"/>
        <w:b/>
        <w:bCs/>
        <w:sz w:val="24"/>
        <w:szCs w:val="24"/>
        <w:lang w:eastAsia="ru-RU"/>
      </w:rPr>
    </w:pPr>
    <w:r w:rsidRPr="00547FC8">
      <w:rPr>
        <w:rFonts w:ascii="Times New Roman" w:hAnsi="Times New Roman" w:cs="Times New Roman"/>
        <w:b/>
        <w:sz w:val="24"/>
        <w:szCs w:val="24"/>
        <w:lang w:eastAsia="ru-RU"/>
      </w:rPr>
      <w:t>СТ РК</w:t>
    </w:r>
  </w:p>
  <w:p w14:paraId="01917413" w14:textId="3FEF39DE" w:rsidR="00383F31" w:rsidRPr="00547FC8" w:rsidRDefault="00383F31" w:rsidP="00BB5CEF">
    <w:pPr>
      <w:widowControl/>
      <w:tabs>
        <w:tab w:val="center" w:pos="4677"/>
        <w:tab w:val="right" w:pos="9355"/>
      </w:tabs>
      <w:autoSpaceDE/>
      <w:autoSpaceDN/>
      <w:adjustRightInd/>
      <w:rPr>
        <w:rFonts w:ascii="Times New Roman" w:hAnsi="Times New Roman" w:cs="Times New Roman"/>
        <w:b/>
        <w:sz w:val="24"/>
        <w:szCs w:val="24"/>
        <w:lang w:eastAsia="ru-RU"/>
      </w:rPr>
    </w:pPr>
    <w:r w:rsidRPr="005D22B6">
      <w:rPr>
        <w:rFonts w:ascii="Times New Roman" w:hAnsi="Times New Roman" w:cs="Times New Roman"/>
        <w:i/>
        <w:sz w:val="24"/>
        <w:szCs w:val="24"/>
      </w:rPr>
      <w:t xml:space="preserve">(проект, редакция </w:t>
    </w:r>
    <w:r w:rsidR="004F576D">
      <w:rPr>
        <w:rFonts w:ascii="Times New Roman" w:hAnsi="Times New Roman" w:cs="Times New Roman"/>
        <w:i/>
        <w:sz w:val="24"/>
        <w:szCs w:val="24"/>
      </w:rPr>
      <w:t>1</w:t>
    </w:r>
    <w:r w:rsidRPr="005D22B6">
      <w:rPr>
        <w:rFonts w:ascii="Times New Roman" w:hAnsi="Times New Roman" w:cs="Times New Roman"/>
        <w:i/>
        <w:sz w:val="24"/>
        <w:szCs w:val="24"/>
      </w:rPr>
      <w:t>)</w:t>
    </w:r>
    <w:r>
      <w:rPr>
        <w:rFonts w:ascii="Times New Roman" w:hAnsi="Times New Roman" w:cs="Times New Roman"/>
        <w:i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5A017" w14:textId="021441F8" w:rsidR="00BB5CEF" w:rsidRPr="0054079F" w:rsidRDefault="00BB5CEF" w:rsidP="0054079F">
    <w:pPr>
      <w:pStyle w:val="a3"/>
      <w:ind w:firstLine="5812"/>
      <w:jc w:val="center"/>
      <w:rPr>
        <w:rFonts w:ascii="Times New Roman" w:hAnsi="Times New Roman" w:cs="Times New Roman"/>
        <w:b/>
        <w:sz w:val="24"/>
        <w:szCs w:val="24"/>
      </w:rPr>
    </w:pPr>
    <w:r w:rsidRPr="0054079F">
      <w:rPr>
        <w:rFonts w:ascii="Times New Roman" w:hAnsi="Times New Roman" w:cs="Times New Roman"/>
        <w:b/>
        <w:sz w:val="24"/>
        <w:szCs w:val="24"/>
      </w:rPr>
      <w:t>СТ РК</w:t>
    </w:r>
  </w:p>
  <w:p w14:paraId="4789CBDF" w14:textId="31CB7F87" w:rsidR="009256A3" w:rsidRPr="0054079F" w:rsidRDefault="00BB5CEF" w:rsidP="00BB5CEF">
    <w:pPr>
      <w:pStyle w:val="a3"/>
      <w:jc w:val="right"/>
      <w:rPr>
        <w:sz w:val="24"/>
        <w:szCs w:val="24"/>
      </w:rPr>
    </w:pPr>
    <w:r w:rsidRPr="0054079F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2F5EF" w14:textId="369F8829" w:rsidR="00F403EE" w:rsidRPr="00116F74" w:rsidRDefault="00F403EE" w:rsidP="00116F74">
    <w:pPr>
      <w:widowControl/>
      <w:tabs>
        <w:tab w:val="center" w:pos="4677"/>
        <w:tab w:val="right" w:pos="9355"/>
      </w:tabs>
      <w:autoSpaceDE/>
      <w:autoSpaceDN/>
      <w:adjustRightInd/>
      <w:rPr>
        <w:rFonts w:ascii="Times New Roman" w:hAnsi="Times New Roman" w:cs="Times New Roman"/>
        <w:b/>
        <w:sz w:val="24"/>
        <w:szCs w:val="24"/>
        <w:lang w:eastAsia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5441"/>
    <w:multiLevelType w:val="hybridMultilevel"/>
    <w:tmpl w:val="268E8642"/>
    <w:lvl w:ilvl="0" w:tplc="F07A2CF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801CCB"/>
    <w:multiLevelType w:val="hybridMultilevel"/>
    <w:tmpl w:val="ADA422A2"/>
    <w:lvl w:ilvl="0" w:tplc="3AF07B1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545F82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36299B"/>
    <w:multiLevelType w:val="hybridMultilevel"/>
    <w:tmpl w:val="F3FE0660"/>
    <w:lvl w:ilvl="0" w:tplc="C0A055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BC8403B"/>
    <w:multiLevelType w:val="multilevel"/>
    <w:tmpl w:val="BC64D0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6A2C6AFB"/>
    <w:multiLevelType w:val="multilevel"/>
    <w:tmpl w:val="7DB065BE"/>
    <w:lvl w:ilvl="0">
      <w:start w:val="1"/>
      <w:numFmt w:val="decimal"/>
      <w:lvlText w:val="%1"/>
      <w:lvlJc w:val="left"/>
      <w:pPr>
        <w:ind w:left="260" w:hanging="154"/>
      </w:pPr>
      <w:rPr>
        <w:rFonts w:ascii="Times New Roman" w:eastAsia="Georgia" w:hAnsi="Times New Roman" w:cs="Times New Roman" w:hint="default"/>
        <w:w w:val="128"/>
        <w:sz w:val="20"/>
        <w:szCs w:val="20"/>
      </w:rPr>
    </w:lvl>
    <w:lvl w:ilvl="1">
      <w:start w:val="1"/>
      <w:numFmt w:val="decimal"/>
      <w:lvlText w:val="%1.%2"/>
      <w:lvlJc w:val="left"/>
      <w:pPr>
        <w:ind w:left="412" w:hanging="305"/>
      </w:pPr>
      <w:rPr>
        <w:rFonts w:ascii="Times New Roman" w:eastAsia="Georgia" w:hAnsi="Times New Roman" w:cs="Times New Roman" w:hint="default"/>
        <w:w w:val="115"/>
        <w:sz w:val="20"/>
        <w:szCs w:val="20"/>
      </w:rPr>
    </w:lvl>
    <w:lvl w:ilvl="2">
      <w:numFmt w:val="bullet"/>
      <w:lvlText w:val="•"/>
      <w:lvlJc w:val="left"/>
      <w:pPr>
        <w:ind w:left="727" w:hanging="305"/>
      </w:pPr>
      <w:rPr>
        <w:rFonts w:hint="default"/>
      </w:rPr>
    </w:lvl>
    <w:lvl w:ilvl="3">
      <w:numFmt w:val="bullet"/>
      <w:lvlText w:val="•"/>
      <w:lvlJc w:val="left"/>
      <w:pPr>
        <w:ind w:left="1035" w:hanging="305"/>
      </w:pPr>
      <w:rPr>
        <w:rFonts w:hint="default"/>
      </w:rPr>
    </w:lvl>
    <w:lvl w:ilvl="4">
      <w:numFmt w:val="bullet"/>
      <w:lvlText w:val="•"/>
      <w:lvlJc w:val="left"/>
      <w:pPr>
        <w:ind w:left="1343" w:hanging="305"/>
      </w:pPr>
      <w:rPr>
        <w:rFonts w:hint="default"/>
      </w:rPr>
    </w:lvl>
    <w:lvl w:ilvl="5">
      <w:numFmt w:val="bullet"/>
      <w:lvlText w:val="•"/>
      <w:lvlJc w:val="left"/>
      <w:pPr>
        <w:ind w:left="1650" w:hanging="305"/>
      </w:pPr>
      <w:rPr>
        <w:rFonts w:hint="default"/>
      </w:rPr>
    </w:lvl>
    <w:lvl w:ilvl="6">
      <w:numFmt w:val="bullet"/>
      <w:lvlText w:val="•"/>
      <w:lvlJc w:val="left"/>
      <w:pPr>
        <w:ind w:left="1958" w:hanging="305"/>
      </w:pPr>
      <w:rPr>
        <w:rFonts w:hint="default"/>
      </w:rPr>
    </w:lvl>
    <w:lvl w:ilvl="7">
      <w:numFmt w:val="bullet"/>
      <w:lvlText w:val="•"/>
      <w:lvlJc w:val="left"/>
      <w:pPr>
        <w:ind w:left="2266" w:hanging="305"/>
      </w:pPr>
      <w:rPr>
        <w:rFonts w:hint="default"/>
      </w:rPr>
    </w:lvl>
    <w:lvl w:ilvl="8">
      <w:numFmt w:val="bullet"/>
      <w:lvlText w:val="•"/>
      <w:lvlJc w:val="left"/>
      <w:pPr>
        <w:ind w:left="2573" w:hanging="305"/>
      </w:pPr>
      <w:rPr>
        <w:rFonts w:hint="default"/>
      </w:rPr>
    </w:lvl>
  </w:abstractNum>
  <w:num w:numId="1" w16cid:durableId="953904005">
    <w:abstractNumId w:val="5"/>
  </w:num>
  <w:num w:numId="2" w16cid:durableId="1966765848">
    <w:abstractNumId w:val="0"/>
  </w:num>
  <w:num w:numId="3" w16cid:durableId="1207134959">
    <w:abstractNumId w:val="4"/>
  </w:num>
  <w:num w:numId="4" w16cid:durableId="1377970055">
    <w:abstractNumId w:val="2"/>
  </w:num>
  <w:num w:numId="5" w16cid:durableId="176113817">
    <w:abstractNumId w:val="3"/>
  </w:num>
  <w:num w:numId="6" w16cid:durableId="66763740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B87"/>
    <w:rsid w:val="00002027"/>
    <w:rsid w:val="00002B2E"/>
    <w:rsid w:val="00003DBD"/>
    <w:rsid w:val="00004AAB"/>
    <w:rsid w:val="0000538A"/>
    <w:rsid w:val="000058B8"/>
    <w:rsid w:val="0000600D"/>
    <w:rsid w:val="000060F2"/>
    <w:rsid w:val="000061EC"/>
    <w:rsid w:val="00006935"/>
    <w:rsid w:val="00006D72"/>
    <w:rsid w:val="00007EB0"/>
    <w:rsid w:val="00010F53"/>
    <w:rsid w:val="000110CD"/>
    <w:rsid w:val="00011188"/>
    <w:rsid w:val="00012104"/>
    <w:rsid w:val="00015E06"/>
    <w:rsid w:val="00015F2D"/>
    <w:rsid w:val="000168A6"/>
    <w:rsid w:val="00016943"/>
    <w:rsid w:val="00016AA8"/>
    <w:rsid w:val="00016CB5"/>
    <w:rsid w:val="00017B47"/>
    <w:rsid w:val="00017EE0"/>
    <w:rsid w:val="000207A1"/>
    <w:rsid w:val="00022585"/>
    <w:rsid w:val="000227B6"/>
    <w:rsid w:val="000248FA"/>
    <w:rsid w:val="0002496D"/>
    <w:rsid w:val="00025715"/>
    <w:rsid w:val="00025AE9"/>
    <w:rsid w:val="000265E1"/>
    <w:rsid w:val="00030645"/>
    <w:rsid w:val="00030AE6"/>
    <w:rsid w:val="00031293"/>
    <w:rsid w:val="00031377"/>
    <w:rsid w:val="00031517"/>
    <w:rsid w:val="00031B15"/>
    <w:rsid w:val="00033C1E"/>
    <w:rsid w:val="00034B39"/>
    <w:rsid w:val="00034D47"/>
    <w:rsid w:val="00035A14"/>
    <w:rsid w:val="000367B7"/>
    <w:rsid w:val="00036B5A"/>
    <w:rsid w:val="00037398"/>
    <w:rsid w:val="000375EE"/>
    <w:rsid w:val="00037B95"/>
    <w:rsid w:val="00037E66"/>
    <w:rsid w:val="00037FAB"/>
    <w:rsid w:val="000401BE"/>
    <w:rsid w:val="000405EE"/>
    <w:rsid w:val="00040A9D"/>
    <w:rsid w:val="00040C42"/>
    <w:rsid w:val="00041060"/>
    <w:rsid w:val="00041A29"/>
    <w:rsid w:val="00041C85"/>
    <w:rsid w:val="0004248B"/>
    <w:rsid w:val="00042A01"/>
    <w:rsid w:val="00043477"/>
    <w:rsid w:val="00043C76"/>
    <w:rsid w:val="0004479E"/>
    <w:rsid w:val="00044D3E"/>
    <w:rsid w:val="00045028"/>
    <w:rsid w:val="00045827"/>
    <w:rsid w:val="00046A01"/>
    <w:rsid w:val="00047512"/>
    <w:rsid w:val="0004793A"/>
    <w:rsid w:val="00051168"/>
    <w:rsid w:val="00051C1C"/>
    <w:rsid w:val="00052F1C"/>
    <w:rsid w:val="0005301F"/>
    <w:rsid w:val="00053300"/>
    <w:rsid w:val="000541E3"/>
    <w:rsid w:val="000551C4"/>
    <w:rsid w:val="0005542D"/>
    <w:rsid w:val="00057485"/>
    <w:rsid w:val="00061BF0"/>
    <w:rsid w:val="00061C3D"/>
    <w:rsid w:val="00062036"/>
    <w:rsid w:val="0006225F"/>
    <w:rsid w:val="00064112"/>
    <w:rsid w:val="00064BB1"/>
    <w:rsid w:val="00064D48"/>
    <w:rsid w:val="0006658A"/>
    <w:rsid w:val="00066D42"/>
    <w:rsid w:val="000670C5"/>
    <w:rsid w:val="000676EC"/>
    <w:rsid w:val="00070347"/>
    <w:rsid w:val="00070985"/>
    <w:rsid w:val="00070A08"/>
    <w:rsid w:val="00070B91"/>
    <w:rsid w:val="0007105B"/>
    <w:rsid w:val="000717EE"/>
    <w:rsid w:val="0007503C"/>
    <w:rsid w:val="00075114"/>
    <w:rsid w:val="00075646"/>
    <w:rsid w:val="00075C65"/>
    <w:rsid w:val="0007633C"/>
    <w:rsid w:val="000765B0"/>
    <w:rsid w:val="00076636"/>
    <w:rsid w:val="00077774"/>
    <w:rsid w:val="00080493"/>
    <w:rsid w:val="000806AD"/>
    <w:rsid w:val="00080F5E"/>
    <w:rsid w:val="00081BAD"/>
    <w:rsid w:val="00081D93"/>
    <w:rsid w:val="00081FC7"/>
    <w:rsid w:val="00082515"/>
    <w:rsid w:val="00083089"/>
    <w:rsid w:val="00083152"/>
    <w:rsid w:val="00083E00"/>
    <w:rsid w:val="000840A7"/>
    <w:rsid w:val="000840EF"/>
    <w:rsid w:val="000843F6"/>
    <w:rsid w:val="0008444C"/>
    <w:rsid w:val="00084912"/>
    <w:rsid w:val="00085767"/>
    <w:rsid w:val="000857BF"/>
    <w:rsid w:val="00087035"/>
    <w:rsid w:val="0008752D"/>
    <w:rsid w:val="000902B4"/>
    <w:rsid w:val="0009049C"/>
    <w:rsid w:val="00090638"/>
    <w:rsid w:val="000908CD"/>
    <w:rsid w:val="000918DE"/>
    <w:rsid w:val="00091D48"/>
    <w:rsid w:val="00091F3A"/>
    <w:rsid w:val="00092786"/>
    <w:rsid w:val="000929DC"/>
    <w:rsid w:val="00092F72"/>
    <w:rsid w:val="00093975"/>
    <w:rsid w:val="000943ED"/>
    <w:rsid w:val="000944D2"/>
    <w:rsid w:val="00094CE4"/>
    <w:rsid w:val="0009581B"/>
    <w:rsid w:val="00097714"/>
    <w:rsid w:val="00097D75"/>
    <w:rsid w:val="000A03D9"/>
    <w:rsid w:val="000A06DA"/>
    <w:rsid w:val="000A09D5"/>
    <w:rsid w:val="000A4138"/>
    <w:rsid w:val="000A4178"/>
    <w:rsid w:val="000A462F"/>
    <w:rsid w:val="000A6162"/>
    <w:rsid w:val="000B040E"/>
    <w:rsid w:val="000B10E2"/>
    <w:rsid w:val="000B1A4A"/>
    <w:rsid w:val="000B1B6A"/>
    <w:rsid w:val="000B2044"/>
    <w:rsid w:val="000B386A"/>
    <w:rsid w:val="000B3BC2"/>
    <w:rsid w:val="000B436F"/>
    <w:rsid w:val="000B6516"/>
    <w:rsid w:val="000B6630"/>
    <w:rsid w:val="000B676B"/>
    <w:rsid w:val="000B6BC2"/>
    <w:rsid w:val="000B6CC1"/>
    <w:rsid w:val="000B71EC"/>
    <w:rsid w:val="000B7945"/>
    <w:rsid w:val="000C04E0"/>
    <w:rsid w:val="000C1866"/>
    <w:rsid w:val="000C1AA0"/>
    <w:rsid w:val="000C1B89"/>
    <w:rsid w:val="000C23EA"/>
    <w:rsid w:val="000C2957"/>
    <w:rsid w:val="000C40ED"/>
    <w:rsid w:val="000C550D"/>
    <w:rsid w:val="000C581C"/>
    <w:rsid w:val="000C6668"/>
    <w:rsid w:val="000D0625"/>
    <w:rsid w:val="000D1048"/>
    <w:rsid w:val="000D17A6"/>
    <w:rsid w:val="000D23ED"/>
    <w:rsid w:val="000D24FB"/>
    <w:rsid w:val="000D2FF3"/>
    <w:rsid w:val="000D3B4D"/>
    <w:rsid w:val="000D4FCB"/>
    <w:rsid w:val="000D5190"/>
    <w:rsid w:val="000D62EA"/>
    <w:rsid w:val="000D753E"/>
    <w:rsid w:val="000D7CF2"/>
    <w:rsid w:val="000E34E5"/>
    <w:rsid w:val="000E3828"/>
    <w:rsid w:val="000E394B"/>
    <w:rsid w:val="000E65B4"/>
    <w:rsid w:val="000E6F2E"/>
    <w:rsid w:val="000E7192"/>
    <w:rsid w:val="000E72FB"/>
    <w:rsid w:val="000E74A8"/>
    <w:rsid w:val="000E7920"/>
    <w:rsid w:val="000E7A0D"/>
    <w:rsid w:val="000F0CC6"/>
    <w:rsid w:val="000F2ACD"/>
    <w:rsid w:val="000F3789"/>
    <w:rsid w:val="000F473B"/>
    <w:rsid w:val="000F4A9A"/>
    <w:rsid w:val="000F50E6"/>
    <w:rsid w:val="000F5737"/>
    <w:rsid w:val="000F6C84"/>
    <w:rsid w:val="000F75E3"/>
    <w:rsid w:val="000F7976"/>
    <w:rsid w:val="000F7F67"/>
    <w:rsid w:val="00101C01"/>
    <w:rsid w:val="001027F6"/>
    <w:rsid w:val="00102AAC"/>
    <w:rsid w:val="00103247"/>
    <w:rsid w:val="00103E78"/>
    <w:rsid w:val="00103F68"/>
    <w:rsid w:val="00104B11"/>
    <w:rsid w:val="00104B29"/>
    <w:rsid w:val="00105C87"/>
    <w:rsid w:val="00106727"/>
    <w:rsid w:val="0011094A"/>
    <w:rsid w:val="00111565"/>
    <w:rsid w:val="00111709"/>
    <w:rsid w:val="00113441"/>
    <w:rsid w:val="0011399A"/>
    <w:rsid w:val="001154E9"/>
    <w:rsid w:val="0011589E"/>
    <w:rsid w:val="001164E5"/>
    <w:rsid w:val="00116913"/>
    <w:rsid w:val="00116F74"/>
    <w:rsid w:val="0011755E"/>
    <w:rsid w:val="00120E46"/>
    <w:rsid w:val="0012121B"/>
    <w:rsid w:val="001216CC"/>
    <w:rsid w:val="0012324B"/>
    <w:rsid w:val="00123DB3"/>
    <w:rsid w:val="001245CE"/>
    <w:rsid w:val="00126B58"/>
    <w:rsid w:val="00126E77"/>
    <w:rsid w:val="00126EC4"/>
    <w:rsid w:val="0012715C"/>
    <w:rsid w:val="001308E7"/>
    <w:rsid w:val="00130B72"/>
    <w:rsid w:val="00131132"/>
    <w:rsid w:val="00131423"/>
    <w:rsid w:val="001329FF"/>
    <w:rsid w:val="00132CB7"/>
    <w:rsid w:val="00132D1A"/>
    <w:rsid w:val="00133593"/>
    <w:rsid w:val="0013367C"/>
    <w:rsid w:val="00133F59"/>
    <w:rsid w:val="00134179"/>
    <w:rsid w:val="001346CD"/>
    <w:rsid w:val="00135EC0"/>
    <w:rsid w:val="0013634A"/>
    <w:rsid w:val="00136644"/>
    <w:rsid w:val="0013755C"/>
    <w:rsid w:val="00137643"/>
    <w:rsid w:val="001376DD"/>
    <w:rsid w:val="00137A3E"/>
    <w:rsid w:val="00137D4C"/>
    <w:rsid w:val="00140132"/>
    <w:rsid w:val="00140709"/>
    <w:rsid w:val="00140795"/>
    <w:rsid w:val="00140E70"/>
    <w:rsid w:val="0014271F"/>
    <w:rsid w:val="00142E51"/>
    <w:rsid w:val="001435D8"/>
    <w:rsid w:val="00143EE6"/>
    <w:rsid w:val="00144708"/>
    <w:rsid w:val="00144CC4"/>
    <w:rsid w:val="001455A4"/>
    <w:rsid w:val="00145F79"/>
    <w:rsid w:val="00146608"/>
    <w:rsid w:val="00147D17"/>
    <w:rsid w:val="001516BD"/>
    <w:rsid w:val="00151973"/>
    <w:rsid w:val="00151989"/>
    <w:rsid w:val="00151D71"/>
    <w:rsid w:val="001524D1"/>
    <w:rsid w:val="00153C37"/>
    <w:rsid w:val="00153C65"/>
    <w:rsid w:val="001549C5"/>
    <w:rsid w:val="00154EB8"/>
    <w:rsid w:val="001569B0"/>
    <w:rsid w:val="00160F89"/>
    <w:rsid w:val="0016230D"/>
    <w:rsid w:val="001623BE"/>
    <w:rsid w:val="00163DBE"/>
    <w:rsid w:val="0016457A"/>
    <w:rsid w:val="00164684"/>
    <w:rsid w:val="0016598F"/>
    <w:rsid w:val="0016699C"/>
    <w:rsid w:val="00166CA1"/>
    <w:rsid w:val="001676FF"/>
    <w:rsid w:val="001677B0"/>
    <w:rsid w:val="00167A7C"/>
    <w:rsid w:val="00167EFE"/>
    <w:rsid w:val="00170F1F"/>
    <w:rsid w:val="00171771"/>
    <w:rsid w:val="001718D1"/>
    <w:rsid w:val="00172052"/>
    <w:rsid w:val="001720D5"/>
    <w:rsid w:val="00172FA7"/>
    <w:rsid w:val="00173233"/>
    <w:rsid w:val="00173C8F"/>
    <w:rsid w:val="00174207"/>
    <w:rsid w:val="0017548E"/>
    <w:rsid w:val="001759D0"/>
    <w:rsid w:val="00175B36"/>
    <w:rsid w:val="00175E61"/>
    <w:rsid w:val="00176A6D"/>
    <w:rsid w:val="00176BD6"/>
    <w:rsid w:val="001770FB"/>
    <w:rsid w:val="001777AB"/>
    <w:rsid w:val="00177930"/>
    <w:rsid w:val="00177A03"/>
    <w:rsid w:val="00177E60"/>
    <w:rsid w:val="00177FCA"/>
    <w:rsid w:val="00181580"/>
    <w:rsid w:val="00181727"/>
    <w:rsid w:val="00182105"/>
    <w:rsid w:val="00182E24"/>
    <w:rsid w:val="00183BD3"/>
    <w:rsid w:val="001849C1"/>
    <w:rsid w:val="00186E5E"/>
    <w:rsid w:val="00187ADC"/>
    <w:rsid w:val="00187E1B"/>
    <w:rsid w:val="00190A81"/>
    <w:rsid w:val="00191052"/>
    <w:rsid w:val="0019107C"/>
    <w:rsid w:val="001912AC"/>
    <w:rsid w:val="00191836"/>
    <w:rsid w:val="0019193D"/>
    <w:rsid w:val="00191CBF"/>
    <w:rsid w:val="001931E1"/>
    <w:rsid w:val="00194619"/>
    <w:rsid w:val="0019485F"/>
    <w:rsid w:val="00194C1F"/>
    <w:rsid w:val="001956E1"/>
    <w:rsid w:val="0019671E"/>
    <w:rsid w:val="0019782A"/>
    <w:rsid w:val="00197F83"/>
    <w:rsid w:val="001A0D44"/>
    <w:rsid w:val="001A0FED"/>
    <w:rsid w:val="001A1553"/>
    <w:rsid w:val="001A1BCD"/>
    <w:rsid w:val="001A24D1"/>
    <w:rsid w:val="001A26D6"/>
    <w:rsid w:val="001A39AE"/>
    <w:rsid w:val="001A4627"/>
    <w:rsid w:val="001A5E85"/>
    <w:rsid w:val="001A5FD0"/>
    <w:rsid w:val="001A62D2"/>
    <w:rsid w:val="001A6891"/>
    <w:rsid w:val="001A730B"/>
    <w:rsid w:val="001A7A70"/>
    <w:rsid w:val="001A7D04"/>
    <w:rsid w:val="001B00A1"/>
    <w:rsid w:val="001B03BF"/>
    <w:rsid w:val="001B0E0B"/>
    <w:rsid w:val="001B1AE6"/>
    <w:rsid w:val="001B205B"/>
    <w:rsid w:val="001B29FF"/>
    <w:rsid w:val="001B2A52"/>
    <w:rsid w:val="001B2C8A"/>
    <w:rsid w:val="001B34CD"/>
    <w:rsid w:val="001B4C7C"/>
    <w:rsid w:val="001B4CEE"/>
    <w:rsid w:val="001B4F94"/>
    <w:rsid w:val="001B50E2"/>
    <w:rsid w:val="001B57DD"/>
    <w:rsid w:val="001C0731"/>
    <w:rsid w:val="001C073B"/>
    <w:rsid w:val="001C0C6C"/>
    <w:rsid w:val="001C11E2"/>
    <w:rsid w:val="001C23EA"/>
    <w:rsid w:val="001C2818"/>
    <w:rsid w:val="001C3090"/>
    <w:rsid w:val="001C370C"/>
    <w:rsid w:val="001C39ED"/>
    <w:rsid w:val="001C3C70"/>
    <w:rsid w:val="001C4ECF"/>
    <w:rsid w:val="001C6231"/>
    <w:rsid w:val="001C62A4"/>
    <w:rsid w:val="001C68BF"/>
    <w:rsid w:val="001C72A4"/>
    <w:rsid w:val="001C7B59"/>
    <w:rsid w:val="001D0F3E"/>
    <w:rsid w:val="001D13CE"/>
    <w:rsid w:val="001D1475"/>
    <w:rsid w:val="001D19AA"/>
    <w:rsid w:val="001D20D0"/>
    <w:rsid w:val="001D2DA2"/>
    <w:rsid w:val="001D3100"/>
    <w:rsid w:val="001D360E"/>
    <w:rsid w:val="001D3966"/>
    <w:rsid w:val="001D494E"/>
    <w:rsid w:val="001D4B36"/>
    <w:rsid w:val="001D5DD6"/>
    <w:rsid w:val="001D63F1"/>
    <w:rsid w:val="001D694E"/>
    <w:rsid w:val="001D6959"/>
    <w:rsid w:val="001D6B1A"/>
    <w:rsid w:val="001D71E8"/>
    <w:rsid w:val="001D7730"/>
    <w:rsid w:val="001D778F"/>
    <w:rsid w:val="001D7FF8"/>
    <w:rsid w:val="001E09F3"/>
    <w:rsid w:val="001E1A86"/>
    <w:rsid w:val="001E1B8B"/>
    <w:rsid w:val="001E2B94"/>
    <w:rsid w:val="001E2CB4"/>
    <w:rsid w:val="001E2D04"/>
    <w:rsid w:val="001E3274"/>
    <w:rsid w:val="001E3277"/>
    <w:rsid w:val="001E338F"/>
    <w:rsid w:val="001E37BE"/>
    <w:rsid w:val="001E3AC7"/>
    <w:rsid w:val="001E4AC2"/>
    <w:rsid w:val="001E55A6"/>
    <w:rsid w:val="001E5635"/>
    <w:rsid w:val="001E5FE2"/>
    <w:rsid w:val="001E6118"/>
    <w:rsid w:val="001E65E2"/>
    <w:rsid w:val="001E6FE1"/>
    <w:rsid w:val="001E72B3"/>
    <w:rsid w:val="001F056B"/>
    <w:rsid w:val="001F0993"/>
    <w:rsid w:val="001F0D2A"/>
    <w:rsid w:val="001F12C8"/>
    <w:rsid w:val="001F1A22"/>
    <w:rsid w:val="001F1F37"/>
    <w:rsid w:val="001F23D0"/>
    <w:rsid w:val="001F3270"/>
    <w:rsid w:val="001F4662"/>
    <w:rsid w:val="001F5439"/>
    <w:rsid w:val="001F5E98"/>
    <w:rsid w:val="001F611F"/>
    <w:rsid w:val="001F6838"/>
    <w:rsid w:val="001F70EF"/>
    <w:rsid w:val="001F75C9"/>
    <w:rsid w:val="001F77BC"/>
    <w:rsid w:val="001F78C0"/>
    <w:rsid w:val="00200D1E"/>
    <w:rsid w:val="00200E1A"/>
    <w:rsid w:val="002018EF"/>
    <w:rsid w:val="00204514"/>
    <w:rsid w:val="00204580"/>
    <w:rsid w:val="00205A26"/>
    <w:rsid w:val="00205E54"/>
    <w:rsid w:val="00205FA9"/>
    <w:rsid w:val="0020603A"/>
    <w:rsid w:val="0020619D"/>
    <w:rsid w:val="002065BA"/>
    <w:rsid w:val="00206781"/>
    <w:rsid w:val="002073C0"/>
    <w:rsid w:val="00207643"/>
    <w:rsid w:val="00207D7A"/>
    <w:rsid w:val="00210529"/>
    <w:rsid w:val="00210BAF"/>
    <w:rsid w:val="00210FF9"/>
    <w:rsid w:val="00211071"/>
    <w:rsid w:val="00211170"/>
    <w:rsid w:val="002119AA"/>
    <w:rsid w:val="00211AE1"/>
    <w:rsid w:val="002122A0"/>
    <w:rsid w:val="002126BA"/>
    <w:rsid w:val="002127A1"/>
    <w:rsid w:val="0021352B"/>
    <w:rsid w:val="0021370E"/>
    <w:rsid w:val="0021437A"/>
    <w:rsid w:val="00214589"/>
    <w:rsid w:val="002145D9"/>
    <w:rsid w:val="00215B9E"/>
    <w:rsid w:val="00215EC4"/>
    <w:rsid w:val="002167C2"/>
    <w:rsid w:val="00217AE1"/>
    <w:rsid w:val="002210F9"/>
    <w:rsid w:val="00222274"/>
    <w:rsid w:val="002234F7"/>
    <w:rsid w:val="00223E33"/>
    <w:rsid w:val="00223F6B"/>
    <w:rsid w:val="00224C79"/>
    <w:rsid w:val="00224FAB"/>
    <w:rsid w:val="0022509B"/>
    <w:rsid w:val="002257FD"/>
    <w:rsid w:val="00226A5A"/>
    <w:rsid w:val="00226DBF"/>
    <w:rsid w:val="00226DCE"/>
    <w:rsid w:val="00230305"/>
    <w:rsid w:val="00230E99"/>
    <w:rsid w:val="00231229"/>
    <w:rsid w:val="00232FC9"/>
    <w:rsid w:val="002330B0"/>
    <w:rsid w:val="00233278"/>
    <w:rsid w:val="0023333A"/>
    <w:rsid w:val="0023359D"/>
    <w:rsid w:val="0023386F"/>
    <w:rsid w:val="002339BA"/>
    <w:rsid w:val="00233EA5"/>
    <w:rsid w:val="00234083"/>
    <w:rsid w:val="002340D0"/>
    <w:rsid w:val="0023536F"/>
    <w:rsid w:val="002353E6"/>
    <w:rsid w:val="002367B0"/>
    <w:rsid w:val="00236B2E"/>
    <w:rsid w:val="0023767E"/>
    <w:rsid w:val="00237FEF"/>
    <w:rsid w:val="00240088"/>
    <w:rsid w:val="002411A2"/>
    <w:rsid w:val="002412B7"/>
    <w:rsid w:val="002415D9"/>
    <w:rsid w:val="00241B8C"/>
    <w:rsid w:val="00241C89"/>
    <w:rsid w:val="00241E86"/>
    <w:rsid w:val="002427FF"/>
    <w:rsid w:val="0024433B"/>
    <w:rsid w:val="00245D80"/>
    <w:rsid w:val="00245D9B"/>
    <w:rsid w:val="0024661C"/>
    <w:rsid w:val="00247829"/>
    <w:rsid w:val="002478D3"/>
    <w:rsid w:val="002478F3"/>
    <w:rsid w:val="00247DD7"/>
    <w:rsid w:val="00250431"/>
    <w:rsid w:val="00250570"/>
    <w:rsid w:val="00251818"/>
    <w:rsid w:val="00252022"/>
    <w:rsid w:val="00252263"/>
    <w:rsid w:val="002527CC"/>
    <w:rsid w:val="00252878"/>
    <w:rsid w:val="00252B7E"/>
    <w:rsid w:val="00252CE4"/>
    <w:rsid w:val="00252E9B"/>
    <w:rsid w:val="00253825"/>
    <w:rsid w:val="00253AB6"/>
    <w:rsid w:val="00253E3C"/>
    <w:rsid w:val="002544B6"/>
    <w:rsid w:val="00254767"/>
    <w:rsid w:val="00254D03"/>
    <w:rsid w:val="002553C0"/>
    <w:rsid w:val="002559A0"/>
    <w:rsid w:val="00255AC7"/>
    <w:rsid w:val="00256436"/>
    <w:rsid w:val="002564C5"/>
    <w:rsid w:val="00256F2C"/>
    <w:rsid w:val="00260978"/>
    <w:rsid w:val="00260BFF"/>
    <w:rsid w:val="00260F97"/>
    <w:rsid w:val="002622BF"/>
    <w:rsid w:val="00262CFA"/>
    <w:rsid w:val="00262D5B"/>
    <w:rsid w:val="00262E68"/>
    <w:rsid w:val="002644D0"/>
    <w:rsid w:val="00264B47"/>
    <w:rsid w:val="00265026"/>
    <w:rsid w:val="00265CD6"/>
    <w:rsid w:val="00266507"/>
    <w:rsid w:val="00270903"/>
    <w:rsid w:val="0027113E"/>
    <w:rsid w:val="002712B2"/>
    <w:rsid w:val="002716AD"/>
    <w:rsid w:val="00271746"/>
    <w:rsid w:val="0027211D"/>
    <w:rsid w:val="00272230"/>
    <w:rsid w:val="00272A9A"/>
    <w:rsid w:val="00273C82"/>
    <w:rsid w:val="002745A8"/>
    <w:rsid w:val="00274968"/>
    <w:rsid w:val="002754E1"/>
    <w:rsid w:val="00275A80"/>
    <w:rsid w:val="0027602A"/>
    <w:rsid w:val="00276077"/>
    <w:rsid w:val="00276170"/>
    <w:rsid w:val="0027665E"/>
    <w:rsid w:val="00276EBC"/>
    <w:rsid w:val="0027748C"/>
    <w:rsid w:val="00277BEA"/>
    <w:rsid w:val="00277CEA"/>
    <w:rsid w:val="002801FA"/>
    <w:rsid w:val="00281497"/>
    <w:rsid w:val="00282624"/>
    <w:rsid w:val="0028318D"/>
    <w:rsid w:val="00283510"/>
    <w:rsid w:val="0028375E"/>
    <w:rsid w:val="00283C1E"/>
    <w:rsid w:val="00283DC3"/>
    <w:rsid w:val="00283E8B"/>
    <w:rsid w:val="00284096"/>
    <w:rsid w:val="00284AC9"/>
    <w:rsid w:val="00285083"/>
    <w:rsid w:val="00286283"/>
    <w:rsid w:val="00287343"/>
    <w:rsid w:val="00290C07"/>
    <w:rsid w:val="00292014"/>
    <w:rsid w:val="00292CC7"/>
    <w:rsid w:val="00292ED7"/>
    <w:rsid w:val="002933B5"/>
    <w:rsid w:val="0029384A"/>
    <w:rsid w:val="00294779"/>
    <w:rsid w:val="00294F22"/>
    <w:rsid w:val="00295174"/>
    <w:rsid w:val="0029621B"/>
    <w:rsid w:val="0029654E"/>
    <w:rsid w:val="00296BF1"/>
    <w:rsid w:val="00296C7C"/>
    <w:rsid w:val="002979AE"/>
    <w:rsid w:val="00297E6C"/>
    <w:rsid w:val="002A131F"/>
    <w:rsid w:val="002A1B0D"/>
    <w:rsid w:val="002A1DFD"/>
    <w:rsid w:val="002A3F77"/>
    <w:rsid w:val="002A43E3"/>
    <w:rsid w:val="002A447E"/>
    <w:rsid w:val="002A4581"/>
    <w:rsid w:val="002A5876"/>
    <w:rsid w:val="002A5E88"/>
    <w:rsid w:val="002A68E5"/>
    <w:rsid w:val="002A6C0F"/>
    <w:rsid w:val="002A7A37"/>
    <w:rsid w:val="002A7F1F"/>
    <w:rsid w:val="002B0C2D"/>
    <w:rsid w:val="002B1A86"/>
    <w:rsid w:val="002B1CA2"/>
    <w:rsid w:val="002B2B8F"/>
    <w:rsid w:val="002B2F5D"/>
    <w:rsid w:val="002B3A70"/>
    <w:rsid w:val="002B3E8A"/>
    <w:rsid w:val="002B579E"/>
    <w:rsid w:val="002B5EA2"/>
    <w:rsid w:val="002B62AE"/>
    <w:rsid w:val="002B6CE3"/>
    <w:rsid w:val="002C1315"/>
    <w:rsid w:val="002C1660"/>
    <w:rsid w:val="002C3167"/>
    <w:rsid w:val="002C33BE"/>
    <w:rsid w:val="002C346E"/>
    <w:rsid w:val="002C39F2"/>
    <w:rsid w:val="002C4028"/>
    <w:rsid w:val="002C4913"/>
    <w:rsid w:val="002C4CD6"/>
    <w:rsid w:val="002C5ACA"/>
    <w:rsid w:val="002C67B3"/>
    <w:rsid w:val="002C69B5"/>
    <w:rsid w:val="002D0262"/>
    <w:rsid w:val="002D1764"/>
    <w:rsid w:val="002D1E29"/>
    <w:rsid w:val="002D2341"/>
    <w:rsid w:val="002D31B0"/>
    <w:rsid w:val="002D38FE"/>
    <w:rsid w:val="002D4195"/>
    <w:rsid w:val="002D44EA"/>
    <w:rsid w:val="002D4564"/>
    <w:rsid w:val="002D4A53"/>
    <w:rsid w:val="002D5095"/>
    <w:rsid w:val="002D5332"/>
    <w:rsid w:val="002D54C3"/>
    <w:rsid w:val="002D5740"/>
    <w:rsid w:val="002D5919"/>
    <w:rsid w:val="002D5D91"/>
    <w:rsid w:val="002D650B"/>
    <w:rsid w:val="002D6A39"/>
    <w:rsid w:val="002D6C73"/>
    <w:rsid w:val="002D7506"/>
    <w:rsid w:val="002D7A77"/>
    <w:rsid w:val="002E0B53"/>
    <w:rsid w:val="002E0ED5"/>
    <w:rsid w:val="002E0FAD"/>
    <w:rsid w:val="002E2313"/>
    <w:rsid w:val="002E2679"/>
    <w:rsid w:val="002E390F"/>
    <w:rsid w:val="002E4B43"/>
    <w:rsid w:val="002E5483"/>
    <w:rsid w:val="002E5CDE"/>
    <w:rsid w:val="002E6069"/>
    <w:rsid w:val="002E6343"/>
    <w:rsid w:val="002E6F5D"/>
    <w:rsid w:val="002E721C"/>
    <w:rsid w:val="002E7F6B"/>
    <w:rsid w:val="002F0278"/>
    <w:rsid w:val="002F0930"/>
    <w:rsid w:val="002F0EB1"/>
    <w:rsid w:val="002F1733"/>
    <w:rsid w:val="002F1D9B"/>
    <w:rsid w:val="002F27BD"/>
    <w:rsid w:val="002F4231"/>
    <w:rsid w:val="002F46CE"/>
    <w:rsid w:val="002F5790"/>
    <w:rsid w:val="002F5922"/>
    <w:rsid w:val="002F5AD1"/>
    <w:rsid w:val="002F6E26"/>
    <w:rsid w:val="002F7145"/>
    <w:rsid w:val="002F74A5"/>
    <w:rsid w:val="002F76C2"/>
    <w:rsid w:val="002F7772"/>
    <w:rsid w:val="002F784D"/>
    <w:rsid w:val="002F7AE6"/>
    <w:rsid w:val="002F7DF5"/>
    <w:rsid w:val="0030015F"/>
    <w:rsid w:val="00300769"/>
    <w:rsid w:val="0030103A"/>
    <w:rsid w:val="0030138F"/>
    <w:rsid w:val="00302952"/>
    <w:rsid w:val="0030316C"/>
    <w:rsid w:val="003033B6"/>
    <w:rsid w:val="00303ABB"/>
    <w:rsid w:val="0030445D"/>
    <w:rsid w:val="003046D3"/>
    <w:rsid w:val="003048D8"/>
    <w:rsid w:val="00304A8F"/>
    <w:rsid w:val="00304F4E"/>
    <w:rsid w:val="0030558E"/>
    <w:rsid w:val="00305FE5"/>
    <w:rsid w:val="0030602C"/>
    <w:rsid w:val="0030671F"/>
    <w:rsid w:val="00306D9F"/>
    <w:rsid w:val="003072B1"/>
    <w:rsid w:val="0031065E"/>
    <w:rsid w:val="0031087D"/>
    <w:rsid w:val="003115B8"/>
    <w:rsid w:val="003115CE"/>
    <w:rsid w:val="00311722"/>
    <w:rsid w:val="0031175C"/>
    <w:rsid w:val="00312010"/>
    <w:rsid w:val="00312461"/>
    <w:rsid w:val="0031254C"/>
    <w:rsid w:val="003127C1"/>
    <w:rsid w:val="00312F3E"/>
    <w:rsid w:val="00313888"/>
    <w:rsid w:val="00313B34"/>
    <w:rsid w:val="0031465E"/>
    <w:rsid w:val="00314D72"/>
    <w:rsid w:val="0031548F"/>
    <w:rsid w:val="00315545"/>
    <w:rsid w:val="003155ED"/>
    <w:rsid w:val="003158D5"/>
    <w:rsid w:val="00315FF8"/>
    <w:rsid w:val="0031634C"/>
    <w:rsid w:val="003164A0"/>
    <w:rsid w:val="003172CF"/>
    <w:rsid w:val="00317598"/>
    <w:rsid w:val="00321CB4"/>
    <w:rsid w:val="00321E6B"/>
    <w:rsid w:val="00321EDC"/>
    <w:rsid w:val="00323903"/>
    <w:rsid w:val="003239E4"/>
    <w:rsid w:val="00323CBE"/>
    <w:rsid w:val="003242D1"/>
    <w:rsid w:val="003244A0"/>
    <w:rsid w:val="00324BFA"/>
    <w:rsid w:val="00324D7F"/>
    <w:rsid w:val="00326326"/>
    <w:rsid w:val="003263D6"/>
    <w:rsid w:val="003270D5"/>
    <w:rsid w:val="0032745A"/>
    <w:rsid w:val="0033041A"/>
    <w:rsid w:val="00330FED"/>
    <w:rsid w:val="00331878"/>
    <w:rsid w:val="003319A3"/>
    <w:rsid w:val="0033206E"/>
    <w:rsid w:val="003322A2"/>
    <w:rsid w:val="003323BA"/>
    <w:rsid w:val="003325F6"/>
    <w:rsid w:val="00333585"/>
    <w:rsid w:val="003335E4"/>
    <w:rsid w:val="003338CA"/>
    <w:rsid w:val="00335120"/>
    <w:rsid w:val="003365BC"/>
    <w:rsid w:val="003367C4"/>
    <w:rsid w:val="00337503"/>
    <w:rsid w:val="003376A5"/>
    <w:rsid w:val="00337FA6"/>
    <w:rsid w:val="00340151"/>
    <w:rsid w:val="003419BA"/>
    <w:rsid w:val="00341CFB"/>
    <w:rsid w:val="00342932"/>
    <w:rsid w:val="0034309F"/>
    <w:rsid w:val="00343D60"/>
    <w:rsid w:val="003441C9"/>
    <w:rsid w:val="00344400"/>
    <w:rsid w:val="00345563"/>
    <w:rsid w:val="003456F8"/>
    <w:rsid w:val="003465FA"/>
    <w:rsid w:val="003466E0"/>
    <w:rsid w:val="00346BA9"/>
    <w:rsid w:val="00347471"/>
    <w:rsid w:val="00347D58"/>
    <w:rsid w:val="00351F70"/>
    <w:rsid w:val="003525A5"/>
    <w:rsid w:val="00352C68"/>
    <w:rsid w:val="00352EDB"/>
    <w:rsid w:val="00354425"/>
    <w:rsid w:val="003545D8"/>
    <w:rsid w:val="003547D4"/>
    <w:rsid w:val="00356052"/>
    <w:rsid w:val="00356649"/>
    <w:rsid w:val="00356C22"/>
    <w:rsid w:val="00356D67"/>
    <w:rsid w:val="00356F24"/>
    <w:rsid w:val="00357576"/>
    <w:rsid w:val="00360145"/>
    <w:rsid w:val="00362C13"/>
    <w:rsid w:val="00363299"/>
    <w:rsid w:val="00363393"/>
    <w:rsid w:val="00363620"/>
    <w:rsid w:val="00363EFE"/>
    <w:rsid w:val="00364676"/>
    <w:rsid w:val="003647E5"/>
    <w:rsid w:val="00364FF7"/>
    <w:rsid w:val="003651AD"/>
    <w:rsid w:val="00365A18"/>
    <w:rsid w:val="003669A5"/>
    <w:rsid w:val="00366C23"/>
    <w:rsid w:val="00366D1A"/>
    <w:rsid w:val="00367134"/>
    <w:rsid w:val="00367F35"/>
    <w:rsid w:val="003702F9"/>
    <w:rsid w:val="00370903"/>
    <w:rsid w:val="00370A6C"/>
    <w:rsid w:val="00370BBD"/>
    <w:rsid w:val="0037223A"/>
    <w:rsid w:val="00373250"/>
    <w:rsid w:val="00374049"/>
    <w:rsid w:val="0037424D"/>
    <w:rsid w:val="00374588"/>
    <w:rsid w:val="00375E02"/>
    <w:rsid w:val="00375E7D"/>
    <w:rsid w:val="00376512"/>
    <w:rsid w:val="00376B92"/>
    <w:rsid w:val="00377964"/>
    <w:rsid w:val="00377A6D"/>
    <w:rsid w:val="00377C6D"/>
    <w:rsid w:val="00381E16"/>
    <w:rsid w:val="00382D4A"/>
    <w:rsid w:val="00383A6C"/>
    <w:rsid w:val="00383ABC"/>
    <w:rsid w:val="00383F31"/>
    <w:rsid w:val="003840B1"/>
    <w:rsid w:val="00384282"/>
    <w:rsid w:val="00384B93"/>
    <w:rsid w:val="00385723"/>
    <w:rsid w:val="00385E71"/>
    <w:rsid w:val="00385F1E"/>
    <w:rsid w:val="00386226"/>
    <w:rsid w:val="00386C2A"/>
    <w:rsid w:val="00390169"/>
    <w:rsid w:val="00390A38"/>
    <w:rsid w:val="003910DC"/>
    <w:rsid w:val="0039180E"/>
    <w:rsid w:val="00391F57"/>
    <w:rsid w:val="0039273F"/>
    <w:rsid w:val="0039295E"/>
    <w:rsid w:val="00393A18"/>
    <w:rsid w:val="00393AD6"/>
    <w:rsid w:val="00393D2D"/>
    <w:rsid w:val="00394A0C"/>
    <w:rsid w:val="00394D5C"/>
    <w:rsid w:val="00394DF2"/>
    <w:rsid w:val="00395A3E"/>
    <w:rsid w:val="00395E67"/>
    <w:rsid w:val="003961E6"/>
    <w:rsid w:val="003964B7"/>
    <w:rsid w:val="00397378"/>
    <w:rsid w:val="003979E2"/>
    <w:rsid w:val="003A1E1A"/>
    <w:rsid w:val="003A1FD2"/>
    <w:rsid w:val="003A2DB2"/>
    <w:rsid w:val="003A3A46"/>
    <w:rsid w:val="003A3CD0"/>
    <w:rsid w:val="003A3F2A"/>
    <w:rsid w:val="003A5A6E"/>
    <w:rsid w:val="003A6430"/>
    <w:rsid w:val="003A669C"/>
    <w:rsid w:val="003A674B"/>
    <w:rsid w:val="003B0643"/>
    <w:rsid w:val="003B1242"/>
    <w:rsid w:val="003B1747"/>
    <w:rsid w:val="003B1CA6"/>
    <w:rsid w:val="003B31CA"/>
    <w:rsid w:val="003B3878"/>
    <w:rsid w:val="003B4265"/>
    <w:rsid w:val="003B4578"/>
    <w:rsid w:val="003B4B3E"/>
    <w:rsid w:val="003B4F63"/>
    <w:rsid w:val="003B5A69"/>
    <w:rsid w:val="003B5C92"/>
    <w:rsid w:val="003B5D61"/>
    <w:rsid w:val="003B61B6"/>
    <w:rsid w:val="003B62F2"/>
    <w:rsid w:val="003B68F3"/>
    <w:rsid w:val="003B7B42"/>
    <w:rsid w:val="003C0525"/>
    <w:rsid w:val="003C062F"/>
    <w:rsid w:val="003C074E"/>
    <w:rsid w:val="003C19E0"/>
    <w:rsid w:val="003C1C58"/>
    <w:rsid w:val="003C1D4E"/>
    <w:rsid w:val="003C23C7"/>
    <w:rsid w:val="003C25FB"/>
    <w:rsid w:val="003C2AA5"/>
    <w:rsid w:val="003C3525"/>
    <w:rsid w:val="003C3700"/>
    <w:rsid w:val="003C54EE"/>
    <w:rsid w:val="003C5B94"/>
    <w:rsid w:val="003C6041"/>
    <w:rsid w:val="003C66F3"/>
    <w:rsid w:val="003C6B2B"/>
    <w:rsid w:val="003C6E53"/>
    <w:rsid w:val="003C70CE"/>
    <w:rsid w:val="003C7301"/>
    <w:rsid w:val="003C7374"/>
    <w:rsid w:val="003D0CB5"/>
    <w:rsid w:val="003D1289"/>
    <w:rsid w:val="003D150D"/>
    <w:rsid w:val="003D228B"/>
    <w:rsid w:val="003D2F32"/>
    <w:rsid w:val="003D331C"/>
    <w:rsid w:val="003D452A"/>
    <w:rsid w:val="003D53DB"/>
    <w:rsid w:val="003D54C0"/>
    <w:rsid w:val="003D550B"/>
    <w:rsid w:val="003D5C1A"/>
    <w:rsid w:val="003D5D6B"/>
    <w:rsid w:val="003D62F9"/>
    <w:rsid w:val="003D7508"/>
    <w:rsid w:val="003E00CD"/>
    <w:rsid w:val="003E097B"/>
    <w:rsid w:val="003E09AF"/>
    <w:rsid w:val="003E258F"/>
    <w:rsid w:val="003E286C"/>
    <w:rsid w:val="003E317A"/>
    <w:rsid w:val="003E33A2"/>
    <w:rsid w:val="003E3F40"/>
    <w:rsid w:val="003E4288"/>
    <w:rsid w:val="003E4B19"/>
    <w:rsid w:val="003E4EA7"/>
    <w:rsid w:val="003E55FD"/>
    <w:rsid w:val="003E5796"/>
    <w:rsid w:val="003E6506"/>
    <w:rsid w:val="003E765B"/>
    <w:rsid w:val="003E7F7C"/>
    <w:rsid w:val="003E7FD2"/>
    <w:rsid w:val="003F0330"/>
    <w:rsid w:val="003F1677"/>
    <w:rsid w:val="003F1EAA"/>
    <w:rsid w:val="003F2720"/>
    <w:rsid w:val="003F3E54"/>
    <w:rsid w:val="003F4385"/>
    <w:rsid w:val="003F4A87"/>
    <w:rsid w:val="003F617C"/>
    <w:rsid w:val="003F62EF"/>
    <w:rsid w:val="003F6B79"/>
    <w:rsid w:val="003F740A"/>
    <w:rsid w:val="003F7B17"/>
    <w:rsid w:val="003F7D37"/>
    <w:rsid w:val="003F7E46"/>
    <w:rsid w:val="003F7E89"/>
    <w:rsid w:val="004005E1"/>
    <w:rsid w:val="004006E8"/>
    <w:rsid w:val="004014D6"/>
    <w:rsid w:val="004016D1"/>
    <w:rsid w:val="0040178A"/>
    <w:rsid w:val="00401B69"/>
    <w:rsid w:val="00402EF4"/>
    <w:rsid w:val="00404390"/>
    <w:rsid w:val="004055C2"/>
    <w:rsid w:val="004107C9"/>
    <w:rsid w:val="0041171A"/>
    <w:rsid w:val="00412462"/>
    <w:rsid w:val="0041301F"/>
    <w:rsid w:val="0041305C"/>
    <w:rsid w:val="00413A32"/>
    <w:rsid w:val="0041417E"/>
    <w:rsid w:val="004142A7"/>
    <w:rsid w:val="004144F6"/>
    <w:rsid w:val="00414B9D"/>
    <w:rsid w:val="00415030"/>
    <w:rsid w:val="00415185"/>
    <w:rsid w:val="00415388"/>
    <w:rsid w:val="00417ADE"/>
    <w:rsid w:val="00420BC4"/>
    <w:rsid w:val="00420E64"/>
    <w:rsid w:val="00420EA1"/>
    <w:rsid w:val="00422503"/>
    <w:rsid w:val="00422B29"/>
    <w:rsid w:val="00422F67"/>
    <w:rsid w:val="0042301B"/>
    <w:rsid w:val="00423ECF"/>
    <w:rsid w:val="0042418B"/>
    <w:rsid w:val="004261B2"/>
    <w:rsid w:val="00426C91"/>
    <w:rsid w:val="004271C3"/>
    <w:rsid w:val="0043028E"/>
    <w:rsid w:val="004313C8"/>
    <w:rsid w:val="00431578"/>
    <w:rsid w:val="0043217B"/>
    <w:rsid w:val="00432C60"/>
    <w:rsid w:val="00433808"/>
    <w:rsid w:val="00433944"/>
    <w:rsid w:val="004339B5"/>
    <w:rsid w:val="004341CB"/>
    <w:rsid w:val="00435BE2"/>
    <w:rsid w:val="004368D9"/>
    <w:rsid w:val="00436C21"/>
    <w:rsid w:val="00436CA2"/>
    <w:rsid w:val="00436FE8"/>
    <w:rsid w:val="00437248"/>
    <w:rsid w:val="00437374"/>
    <w:rsid w:val="00437CC3"/>
    <w:rsid w:val="00440219"/>
    <w:rsid w:val="00441406"/>
    <w:rsid w:val="00441775"/>
    <w:rsid w:val="00442F1F"/>
    <w:rsid w:val="00443D7D"/>
    <w:rsid w:val="00443E22"/>
    <w:rsid w:val="00443EB8"/>
    <w:rsid w:val="00444B45"/>
    <w:rsid w:val="00444D92"/>
    <w:rsid w:val="00445401"/>
    <w:rsid w:val="004456FB"/>
    <w:rsid w:val="004468F9"/>
    <w:rsid w:val="00446EF2"/>
    <w:rsid w:val="00450C67"/>
    <w:rsid w:val="00450D8F"/>
    <w:rsid w:val="00450E6A"/>
    <w:rsid w:val="004515B7"/>
    <w:rsid w:val="004538FE"/>
    <w:rsid w:val="00453A72"/>
    <w:rsid w:val="004553AA"/>
    <w:rsid w:val="00455572"/>
    <w:rsid w:val="004567FB"/>
    <w:rsid w:val="004568C4"/>
    <w:rsid w:val="00456A45"/>
    <w:rsid w:val="00457064"/>
    <w:rsid w:val="00457381"/>
    <w:rsid w:val="00457977"/>
    <w:rsid w:val="00457A6C"/>
    <w:rsid w:val="00460219"/>
    <w:rsid w:val="00460755"/>
    <w:rsid w:val="00462E91"/>
    <w:rsid w:val="00464550"/>
    <w:rsid w:val="004648D6"/>
    <w:rsid w:val="00465350"/>
    <w:rsid w:val="00467057"/>
    <w:rsid w:val="004675B1"/>
    <w:rsid w:val="0046776A"/>
    <w:rsid w:val="004679A6"/>
    <w:rsid w:val="00467D8B"/>
    <w:rsid w:val="004701F6"/>
    <w:rsid w:val="00470612"/>
    <w:rsid w:val="00470F5D"/>
    <w:rsid w:val="004710F0"/>
    <w:rsid w:val="00471FBD"/>
    <w:rsid w:val="00472689"/>
    <w:rsid w:val="00472A57"/>
    <w:rsid w:val="00472AA5"/>
    <w:rsid w:val="00473D4A"/>
    <w:rsid w:val="00473DA4"/>
    <w:rsid w:val="004741FA"/>
    <w:rsid w:val="00474D2C"/>
    <w:rsid w:val="00475BF4"/>
    <w:rsid w:val="00475E29"/>
    <w:rsid w:val="00476401"/>
    <w:rsid w:val="004772DA"/>
    <w:rsid w:val="00477872"/>
    <w:rsid w:val="00477CD6"/>
    <w:rsid w:val="00480A21"/>
    <w:rsid w:val="00480CF8"/>
    <w:rsid w:val="00480EBF"/>
    <w:rsid w:val="00482721"/>
    <w:rsid w:val="00483B45"/>
    <w:rsid w:val="00483CCA"/>
    <w:rsid w:val="00484827"/>
    <w:rsid w:val="00484C69"/>
    <w:rsid w:val="00485498"/>
    <w:rsid w:val="0048592B"/>
    <w:rsid w:val="0048782D"/>
    <w:rsid w:val="00487AB0"/>
    <w:rsid w:val="00490AD5"/>
    <w:rsid w:val="0049276A"/>
    <w:rsid w:val="004927A4"/>
    <w:rsid w:val="00493A89"/>
    <w:rsid w:val="00494964"/>
    <w:rsid w:val="00494F8D"/>
    <w:rsid w:val="0049563D"/>
    <w:rsid w:val="00496C00"/>
    <w:rsid w:val="00496E97"/>
    <w:rsid w:val="004978B0"/>
    <w:rsid w:val="00497B4D"/>
    <w:rsid w:val="004A0B7D"/>
    <w:rsid w:val="004A0CAF"/>
    <w:rsid w:val="004A0F30"/>
    <w:rsid w:val="004A1705"/>
    <w:rsid w:val="004A1A2D"/>
    <w:rsid w:val="004A1C2D"/>
    <w:rsid w:val="004A2F37"/>
    <w:rsid w:val="004A38B6"/>
    <w:rsid w:val="004A3F31"/>
    <w:rsid w:val="004A43B5"/>
    <w:rsid w:val="004A451E"/>
    <w:rsid w:val="004A4586"/>
    <w:rsid w:val="004A46EA"/>
    <w:rsid w:val="004A4C74"/>
    <w:rsid w:val="004A5ABC"/>
    <w:rsid w:val="004A6D4D"/>
    <w:rsid w:val="004A78A7"/>
    <w:rsid w:val="004B0408"/>
    <w:rsid w:val="004B196C"/>
    <w:rsid w:val="004B210D"/>
    <w:rsid w:val="004B21F6"/>
    <w:rsid w:val="004B2633"/>
    <w:rsid w:val="004B26BD"/>
    <w:rsid w:val="004B3A18"/>
    <w:rsid w:val="004B3F63"/>
    <w:rsid w:val="004B4035"/>
    <w:rsid w:val="004B5094"/>
    <w:rsid w:val="004B64A5"/>
    <w:rsid w:val="004B6C82"/>
    <w:rsid w:val="004B708E"/>
    <w:rsid w:val="004C04EE"/>
    <w:rsid w:val="004C0C8C"/>
    <w:rsid w:val="004C15C2"/>
    <w:rsid w:val="004C1628"/>
    <w:rsid w:val="004C1F16"/>
    <w:rsid w:val="004C21C3"/>
    <w:rsid w:val="004C23B7"/>
    <w:rsid w:val="004C2675"/>
    <w:rsid w:val="004C2694"/>
    <w:rsid w:val="004C328D"/>
    <w:rsid w:val="004C3B9C"/>
    <w:rsid w:val="004C4617"/>
    <w:rsid w:val="004C4663"/>
    <w:rsid w:val="004C4D68"/>
    <w:rsid w:val="004C530D"/>
    <w:rsid w:val="004C5F71"/>
    <w:rsid w:val="004C65DC"/>
    <w:rsid w:val="004C6F52"/>
    <w:rsid w:val="004C7C01"/>
    <w:rsid w:val="004D0666"/>
    <w:rsid w:val="004D15D8"/>
    <w:rsid w:val="004D27AF"/>
    <w:rsid w:val="004D2858"/>
    <w:rsid w:val="004D2AEC"/>
    <w:rsid w:val="004D3357"/>
    <w:rsid w:val="004D34A7"/>
    <w:rsid w:val="004D3988"/>
    <w:rsid w:val="004D3D4B"/>
    <w:rsid w:val="004D44ED"/>
    <w:rsid w:val="004D4D36"/>
    <w:rsid w:val="004D4E16"/>
    <w:rsid w:val="004D4F32"/>
    <w:rsid w:val="004D71AD"/>
    <w:rsid w:val="004D7297"/>
    <w:rsid w:val="004D7BC0"/>
    <w:rsid w:val="004E002D"/>
    <w:rsid w:val="004E0ECE"/>
    <w:rsid w:val="004E1D4A"/>
    <w:rsid w:val="004E243C"/>
    <w:rsid w:val="004E2C1D"/>
    <w:rsid w:val="004E3037"/>
    <w:rsid w:val="004E4370"/>
    <w:rsid w:val="004E66CF"/>
    <w:rsid w:val="004E72FF"/>
    <w:rsid w:val="004E7437"/>
    <w:rsid w:val="004E7D0E"/>
    <w:rsid w:val="004F0633"/>
    <w:rsid w:val="004F18D6"/>
    <w:rsid w:val="004F1A7B"/>
    <w:rsid w:val="004F269C"/>
    <w:rsid w:val="004F26E0"/>
    <w:rsid w:val="004F2AA5"/>
    <w:rsid w:val="004F3BBE"/>
    <w:rsid w:val="004F3C30"/>
    <w:rsid w:val="004F3D2F"/>
    <w:rsid w:val="004F5449"/>
    <w:rsid w:val="004F576D"/>
    <w:rsid w:val="004F57FA"/>
    <w:rsid w:val="004F5F29"/>
    <w:rsid w:val="004F672E"/>
    <w:rsid w:val="004F6BB8"/>
    <w:rsid w:val="004F7969"/>
    <w:rsid w:val="00500E1F"/>
    <w:rsid w:val="005019EC"/>
    <w:rsid w:val="005025C0"/>
    <w:rsid w:val="0050292A"/>
    <w:rsid w:val="005030A1"/>
    <w:rsid w:val="00503486"/>
    <w:rsid w:val="00503488"/>
    <w:rsid w:val="005034A7"/>
    <w:rsid w:val="005039FB"/>
    <w:rsid w:val="005050E7"/>
    <w:rsid w:val="00505533"/>
    <w:rsid w:val="00505B95"/>
    <w:rsid w:val="00505BDD"/>
    <w:rsid w:val="00510AAB"/>
    <w:rsid w:val="00511022"/>
    <w:rsid w:val="005111AD"/>
    <w:rsid w:val="005120F3"/>
    <w:rsid w:val="0051340D"/>
    <w:rsid w:val="00513B98"/>
    <w:rsid w:val="00513F0B"/>
    <w:rsid w:val="005156E0"/>
    <w:rsid w:val="0051646C"/>
    <w:rsid w:val="00516A73"/>
    <w:rsid w:val="00516F98"/>
    <w:rsid w:val="00517456"/>
    <w:rsid w:val="00520B02"/>
    <w:rsid w:val="005221DE"/>
    <w:rsid w:val="005225EB"/>
    <w:rsid w:val="005227B8"/>
    <w:rsid w:val="00522D6F"/>
    <w:rsid w:val="00522F9C"/>
    <w:rsid w:val="00522FA1"/>
    <w:rsid w:val="00523963"/>
    <w:rsid w:val="00523F7B"/>
    <w:rsid w:val="00523F80"/>
    <w:rsid w:val="005241B3"/>
    <w:rsid w:val="005247EF"/>
    <w:rsid w:val="005274F2"/>
    <w:rsid w:val="005278C8"/>
    <w:rsid w:val="00527BAC"/>
    <w:rsid w:val="00530C67"/>
    <w:rsid w:val="0053146D"/>
    <w:rsid w:val="00531568"/>
    <w:rsid w:val="005323EB"/>
    <w:rsid w:val="005329A3"/>
    <w:rsid w:val="00532A87"/>
    <w:rsid w:val="00532E99"/>
    <w:rsid w:val="00533459"/>
    <w:rsid w:val="005335CB"/>
    <w:rsid w:val="005339C0"/>
    <w:rsid w:val="00533A46"/>
    <w:rsid w:val="00533A96"/>
    <w:rsid w:val="00533FD8"/>
    <w:rsid w:val="00534E8D"/>
    <w:rsid w:val="0053507F"/>
    <w:rsid w:val="005362CB"/>
    <w:rsid w:val="00536C7B"/>
    <w:rsid w:val="0053780A"/>
    <w:rsid w:val="005406C5"/>
    <w:rsid w:val="0054071E"/>
    <w:rsid w:val="0054076F"/>
    <w:rsid w:val="0054079F"/>
    <w:rsid w:val="005416E0"/>
    <w:rsid w:val="00541FF3"/>
    <w:rsid w:val="005420B0"/>
    <w:rsid w:val="005431F9"/>
    <w:rsid w:val="00543979"/>
    <w:rsid w:val="00543D1C"/>
    <w:rsid w:val="005441A4"/>
    <w:rsid w:val="00544ABD"/>
    <w:rsid w:val="00544D93"/>
    <w:rsid w:val="00545DDE"/>
    <w:rsid w:val="00545FC8"/>
    <w:rsid w:val="00546499"/>
    <w:rsid w:val="00546782"/>
    <w:rsid w:val="005467BC"/>
    <w:rsid w:val="00546B22"/>
    <w:rsid w:val="00546B85"/>
    <w:rsid w:val="00547FC8"/>
    <w:rsid w:val="0055000E"/>
    <w:rsid w:val="00550332"/>
    <w:rsid w:val="00550D59"/>
    <w:rsid w:val="005521D6"/>
    <w:rsid w:val="00554CC1"/>
    <w:rsid w:val="00555079"/>
    <w:rsid w:val="005554A2"/>
    <w:rsid w:val="00555683"/>
    <w:rsid w:val="00555D1A"/>
    <w:rsid w:val="005563A2"/>
    <w:rsid w:val="005567E7"/>
    <w:rsid w:val="005568A3"/>
    <w:rsid w:val="00556BEC"/>
    <w:rsid w:val="00556FC7"/>
    <w:rsid w:val="00557675"/>
    <w:rsid w:val="005576D3"/>
    <w:rsid w:val="005600D5"/>
    <w:rsid w:val="005605F4"/>
    <w:rsid w:val="00560D88"/>
    <w:rsid w:val="005618FB"/>
    <w:rsid w:val="005621F0"/>
    <w:rsid w:val="0056247A"/>
    <w:rsid w:val="00562FC1"/>
    <w:rsid w:val="00563EBE"/>
    <w:rsid w:val="00564697"/>
    <w:rsid w:val="00564806"/>
    <w:rsid w:val="00567C4C"/>
    <w:rsid w:val="005713D5"/>
    <w:rsid w:val="00571E46"/>
    <w:rsid w:val="00571F7C"/>
    <w:rsid w:val="00572640"/>
    <w:rsid w:val="00572991"/>
    <w:rsid w:val="00572D02"/>
    <w:rsid w:val="00574A3F"/>
    <w:rsid w:val="0057545B"/>
    <w:rsid w:val="00575B9E"/>
    <w:rsid w:val="0057717B"/>
    <w:rsid w:val="00577B93"/>
    <w:rsid w:val="00582BE8"/>
    <w:rsid w:val="00583255"/>
    <w:rsid w:val="00583766"/>
    <w:rsid w:val="005837FE"/>
    <w:rsid w:val="005839B5"/>
    <w:rsid w:val="00583A61"/>
    <w:rsid w:val="00583C71"/>
    <w:rsid w:val="005867CD"/>
    <w:rsid w:val="00587D9B"/>
    <w:rsid w:val="005901B0"/>
    <w:rsid w:val="005923C9"/>
    <w:rsid w:val="005934A3"/>
    <w:rsid w:val="0059354F"/>
    <w:rsid w:val="00593795"/>
    <w:rsid w:val="005937F7"/>
    <w:rsid w:val="00595632"/>
    <w:rsid w:val="00595CB8"/>
    <w:rsid w:val="00596081"/>
    <w:rsid w:val="00596628"/>
    <w:rsid w:val="00596A66"/>
    <w:rsid w:val="00596F56"/>
    <w:rsid w:val="005973D5"/>
    <w:rsid w:val="00597F03"/>
    <w:rsid w:val="005A0FBB"/>
    <w:rsid w:val="005A188D"/>
    <w:rsid w:val="005A23F3"/>
    <w:rsid w:val="005A26EC"/>
    <w:rsid w:val="005A3145"/>
    <w:rsid w:val="005A42F0"/>
    <w:rsid w:val="005A491C"/>
    <w:rsid w:val="005A50DB"/>
    <w:rsid w:val="005A5504"/>
    <w:rsid w:val="005A5A1B"/>
    <w:rsid w:val="005A6042"/>
    <w:rsid w:val="005A6ED9"/>
    <w:rsid w:val="005A749B"/>
    <w:rsid w:val="005A783A"/>
    <w:rsid w:val="005B0555"/>
    <w:rsid w:val="005B2E40"/>
    <w:rsid w:val="005B3678"/>
    <w:rsid w:val="005B3BE1"/>
    <w:rsid w:val="005B3F98"/>
    <w:rsid w:val="005B47C3"/>
    <w:rsid w:val="005B6848"/>
    <w:rsid w:val="005B6F1E"/>
    <w:rsid w:val="005B6FEB"/>
    <w:rsid w:val="005B7E78"/>
    <w:rsid w:val="005B7F80"/>
    <w:rsid w:val="005C0247"/>
    <w:rsid w:val="005C0289"/>
    <w:rsid w:val="005C02FF"/>
    <w:rsid w:val="005C1522"/>
    <w:rsid w:val="005C1996"/>
    <w:rsid w:val="005C1A42"/>
    <w:rsid w:val="005C253D"/>
    <w:rsid w:val="005C2A67"/>
    <w:rsid w:val="005C2B31"/>
    <w:rsid w:val="005C2E6A"/>
    <w:rsid w:val="005C2E98"/>
    <w:rsid w:val="005C3421"/>
    <w:rsid w:val="005C35CC"/>
    <w:rsid w:val="005C388D"/>
    <w:rsid w:val="005C4701"/>
    <w:rsid w:val="005C4BC5"/>
    <w:rsid w:val="005C51F3"/>
    <w:rsid w:val="005C56BF"/>
    <w:rsid w:val="005C59CE"/>
    <w:rsid w:val="005C7456"/>
    <w:rsid w:val="005C7CA2"/>
    <w:rsid w:val="005D0982"/>
    <w:rsid w:val="005D1B4B"/>
    <w:rsid w:val="005D22B6"/>
    <w:rsid w:val="005D3207"/>
    <w:rsid w:val="005D4873"/>
    <w:rsid w:val="005D4FC7"/>
    <w:rsid w:val="005D5221"/>
    <w:rsid w:val="005D5CE2"/>
    <w:rsid w:val="005D775B"/>
    <w:rsid w:val="005D79C4"/>
    <w:rsid w:val="005E027A"/>
    <w:rsid w:val="005E099E"/>
    <w:rsid w:val="005E0A1E"/>
    <w:rsid w:val="005E0EAC"/>
    <w:rsid w:val="005E1049"/>
    <w:rsid w:val="005E13E6"/>
    <w:rsid w:val="005E1C53"/>
    <w:rsid w:val="005E2759"/>
    <w:rsid w:val="005E2A75"/>
    <w:rsid w:val="005E3207"/>
    <w:rsid w:val="005E36B1"/>
    <w:rsid w:val="005E36B8"/>
    <w:rsid w:val="005E3CCF"/>
    <w:rsid w:val="005E41D5"/>
    <w:rsid w:val="005E4B70"/>
    <w:rsid w:val="005E5020"/>
    <w:rsid w:val="005E7248"/>
    <w:rsid w:val="005F00DC"/>
    <w:rsid w:val="005F0639"/>
    <w:rsid w:val="005F116E"/>
    <w:rsid w:val="005F313C"/>
    <w:rsid w:val="005F4942"/>
    <w:rsid w:val="005F538A"/>
    <w:rsid w:val="005F60A1"/>
    <w:rsid w:val="005F61D8"/>
    <w:rsid w:val="005F7BA3"/>
    <w:rsid w:val="006006F9"/>
    <w:rsid w:val="006009BD"/>
    <w:rsid w:val="00600BC4"/>
    <w:rsid w:val="00600BD5"/>
    <w:rsid w:val="00600CFE"/>
    <w:rsid w:val="006010D5"/>
    <w:rsid w:val="006015F8"/>
    <w:rsid w:val="00602B70"/>
    <w:rsid w:val="0060353A"/>
    <w:rsid w:val="006042DB"/>
    <w:rsid w:val="00604300"/>
    <w:rsid w:val="006043B2"/>
    <w:rsid w:val="00604512"/>
    <w:rsid w:val="00604B19"/>
    <w:rsid w:val="0060593E"/>
    <w:rsid w:val="00606310"/>
    <w:rsid w:val="00606CB5"/>
    <w:rsid w:val="006073B6"/>
    <w:rsid w:val="00607723"/>
    <w:rsid w:val="00607984"/>
    <w:rsid w:val="00607E3D"/>
    <w:rsid w:val="0061002F"/>
    <w:rsid w:val="006100D6"/>
    <w:rsid w:val="006106E8"/>
    <w:rsid w:val="00610801"/>
    <w:rsid w:val="00610BC6"/>
    <w:rsid w:val="00610E60"/>
    <w:rsid w:val="0061184C"/>
    <w:rsid w:val="006124A8"/>
    <w:rsid w:val="00613110"/>
    <w:rsid w:val="006145AF"/>
    <w:rsid w:val="006145F3"/>
    <w:rsid w:val="0061466E"/>
    <w:rsid w:val="0061470F"/>
    <w:rsid w:val="00614756"/>
    <w:rsid w:val="00615B8E"/>
    <w:rsid w:val="006161D5"/>
    <w:rsid w:val="006162CB"/>
    <w:rsid w:val="00616ECF"/>
    <w:rsid w:val="00616F3B"/>
    <w:rsid w:val="0061767F"/>
    <w:rsid w:val="006177F6"/>
    <w:rsid w:val="006202E2"/>
    <w:rsid w:val="00620570"/>
    <w:rsid w:val="0062058B"/>
    <w:rsid w:val="00620E3C"/>
    <w:rsid w:val="00621059"/>
    <w:rsid w:val="00621C6C"/>
    <w:rsid w:val="00622ECC"/>
    <w:rsid w:val="0062321C"/>
    <w:rsid w:val="006235DA"/>
    <w:rsid w:val="00623CE8"/>
    <w:rsid w:val="00624CF7"/>
    <w:rsid w:val="00624D96"/>
    <w:rsid w:val="00625203"/>
    <w:rsid w:val="0062583F"/>
    <w:rsid w:val="00625D7C"/>
    <w:rsid w:val="006263BB"/>
    <w:rsid w:val="00626E4C"/>
    <w:rsid w:val="00626E8A"/>
    <w:rsid w:val="00627F1B"/>
    <w:rsid w:val="0063014E"/>
    <w:rsid w:val="006307AE"/>
    <w:rsid w:val="00630A02"/>
    <w:rsid w:val="00630B20"/>
    <w:rsid w:val="006311C9"/>
    <w:rsid w:val="00631F0F"/>
    <w:rsid w:val="00632591"/>
    <w:rsid w:val="00633AB3"/>
    <w:rsid w:val="00633F47"/>
    <w:rsid w:val="0063422B"/>
    <w:rsid w:val="0063481C"/>
    <w:rsid w:val="00634B81"/>
    <w:rsid w:val="00635182"/>
    <w:rsid w:val="006351E3"/>
    <w:rsid w:val="00636047"/>
    <w:rsid w:val="00636FAD"/>
    <w:rsid w:val="006414CC"/>
    <w:rsid w:val="0064155B"/>
    <w:rsid w:val="00641EA3"/>
    <w:rsid w:val="0064223A"/>
    <w:rsid w:val="00642534"/>
    <w:rsid w:val="00642BD8"/>
    <w:rsid w:val="00642E51"/>
    <w:rsid w:val="00643B9C"/>
    <w:rsid w:val="00644CBB"/>
    <w:rsid w:val="00644D61"/>
    <w:rsid w:val="00644DE3"/>
    <w:rsid w:val="006452BA"/>
    <w:rsid w:val="00645D21"/>
    <w:rsid w:val="0064611E"/>
    <w:rsid w:val="00646132"/>
    <w:rsid w:val="006477BB"/>
    <w:rsid w:val="006503D1"/>
    <w:rsid w:val="0065193D"/>
    <w:rsid w:val="00652A73"/>
    <w:rsid w:val="00653192"/>
    <w:rsid w:val="006532E8"/>
    <w:rsid w:val="00653509"/>
    <w:rsid w:val="006543B2"/>
    <w:rsid w:val="00654D1F"/>
    <w:rsid w:val="006552BC"/>
    <w:rsid w:val="00655E8E"/>
    <w:rsid w:val="006561CD"/>
    <w:rsid w:val="00656380"/>
    <w:rsid w:val="006566E8"/>
    <w:rsid w:val="00656E09"/>
    <w:rsid w:val="006575AA"/>
    <w:rsid w:val="006577CD"/>
    <w:rsid w:val="00657B56"/>
    <w:rsid w:val="00660980"/>
    <w:rsid w:val="00661B70"/>
    <w:rsid w:val="00661BC6"/>
    <w:rsid w:val="00661C25"/>
    <w:rsid w:val="00661C5A"/>
    <w:rsid w:val="00661F75"/>
    <w:rsid w:val="0066210C"/>
    <w:rsid w:val="00662534"/>
    <w:rsid w:val="00662790"/>
    <w:rsid w:val="006630FC"/>
    <w:rsid w:val="00663863"/>
    <w:rsid w:val="00664955"/>
    <w:rsid w:val="0066584B"/>
    <w:rsid w:val="00665B32"/>
    <w:rsid w:val="00666E45"/>
    <w:rsid w:val="00667939"/>
    <w:rsid w:val="00670311"/>
    <w:rsid w:val="006718DB"/>
    <w:rsid w:val="00672584"/>
    <w:rsid w:val="00673F6E"/>
    <w:rsid w:val="00676039"/>
    <w:rsid w:val="00676687"/>
    <w:rsid w:val="006766E5"/>
    <w:rsid w:val="00676CCC"/>
    <w:rsid w:val="00677294"/>
    <w:rsid w:val="00677944"/>
    <w:rsid w:val="00677D49"/>
    <w:rsid w:val="00680B20"/>
    <w:rsid w:val="00681C80"/>
    <w:rsid w:val="00681D4E"/>
    <w:rsid w:val="0068360C"/>
    <w:rsid w:val="00683F1E"/>
    <w:rsid w:val="00685B2E"/>
    <w:rsid w:val="0068605D"/>
    <w:rsid w:val="00686899"/>
    <w:rsid w:val="00686E5F"/>
    <w:rsid w:val="006879FF"/>
    <w:rsid w:val="0069085F"/>
    <w:rsid w:val="00690928"/>
    <w:rsid w:val="00690B00"/>
    <w:rsid w:val="00690D19"/>
    <w:rsid w:val="00691B70"/>
    <w:rsid w:val="00691D0E"/>
    <w:rsid w:val="00691F93"/>
    <w:rsid w:val="0069267D"/>
    <w:rsid w:val="0069358E"/>
    <w:rsid w:val="006935BB"/>
    <w:rsid w:val="00694697"/>
    <w:rsid w:val="006952C9"/>
    <w:rsid w:val="006964CC"/>
    <w:rsid w:val="0069676C"/>
    <w:rsid w:val="00696CDE"/>
    <w:rsid w:val="00697303"/>
    <w:rsid w:val="006A0074"/>
    <w:rsid w:val="006A00F4"/>
    <w:rsid w:val="006A04DA"/>
    <w:rsid w:val="006A13C3"/>
    <w:rsid w:val="006A22C9"/>
    <w:rsid w:val="006A259F"/>
    <w:rsid w:val="006A2F88"/>
    <w:rsid w:val="006A3992"/>
    <w:rsid w:val="006A5112"/>
    <w:rsid w:val="006A56A4"/>
    <w:rsid w:val="006A5C4E"/>
    <w:rsid w:val="006B0B2F"/>
    <w:rsid w:val="006B12DA"/>
    <w:rsid w:val="006B33F1"/>
    <w:rsid w:val="006B3C99"/>
    <w:rsid w:val="006B3E57"/>
    <w:rsid w:val="006B483B"/>
    <w:rsid w:val="006B54F7"/>
    <w:rsid w:val="006B68EB"/>
    <w:rsid w:val="006B719D"/>
    <w:rsid w:val="006B7679"/>
    <w:rsid w:val="006C01A4"/>
    <w:rsid w:val="006C2640"/>
    <w:rsid w:val="006C3885"/>
    <w:rsid w:val="006C3DB1"/>
    <w:rsid w:val="006C402B"/>
    <w:rsid w:val="006C50FA"/>
    <w:rsid w:val="006C5392"/>
    <w:rsid w:val="006C5FB4"/>
    <w:rsid w:val="006C674C"/>
    <w:rsid w:val="006C68DA"/>
    <w:rsid w:val="006C6FFD"/>
    <w:rsid w:val="006C7F7C"/>
    <w:rsid w:val="006C7FF9"/>
    <w:rsid w:val="006D0755"/>
    <w:rsid w:val="006D0FB2"/>
    <w:rsid w:val="006D1809"/>
    <w:rsid w:val="006D19CA"/>
    <w:rsid w:val="006D1D61"/>
    <w:rsid w:val="006D227F"/>
    <w:rsid w:val="006D2756"/>
    <w:rsid w:val="006D3130"/>
    <w:rsid w:val="006D5345"/>
    <w:rsid w:val="006D56B9"/>
    <w:rsid w:val="006D58D4"/>
    <w:rsid w:val="006D5B81"/>
    <w:rsid w:val="006D65FA"/>
    <w:rsid w:val="006D730E"/>
    <w:rsid w:val="006D7F38"/>
    <w:rsid w:val="006D7FED"/>
    <w:rsid w:val="006E14DA"/>
    <w:rsid w:val="006E1538"/>
    <w:rsid w:val="006E1F5B"/>
    <w:rsid w:val="006E244E"/>
    <w:rsid w:val="006E58FA"/>
    <w:rsid w:val="006E5B0B"/>
    <w:rsid w:val="006E5FB5"/>
    <w:rsid w:val="006E6C2F"/>
    <w:rsid w:val="006E7E5A"/>
    <w:rsid w:val="006F001A"/>
    <w:rsid w:val="006F02B2"/>
    <w:rsid w:val="006F0843"/>
    <w:rsid w:val="006F10E5"/>
    <w:rsid w:val="006F1369"/>
    <w:rsid w:val="006F2411"/>
    <w:rsid w:val="006F2944"/>
    <w:rsid w:val="006F29E7"/>
    <w:rsid w:val="006F2D8C"/>
    <w:rsid w:val="006F3001"/>
    <w:rsid w:val="006F34A9"/>
    <w:rsid w:val="006F48BD"/>
    <w:rsid w:val="006F595A"/>
    <w:rsid w:val="006F5C11"/>
    <w:rsid w:val="006F5F56"/>
    <w:rsid w:val="006F63D9"/>
    <w:rsid w:val="006F67B0"/>
    <w:rsid w:val="006F6DFB"/>
    <w:rsid w:val="006F72A3"/>
    <w:rsid w:val="006F73FC"/>
    <w:rsid w:val="006F7AAF"/>
    <w:rsid w:val="006F7EA4"/>
    <w:rsid w:val="0070127D"/>
    <w:rsid w:val="00701473"/>
    <w:rsid w:val="007014C8"/>
    <w:rsid w:val="00702F48"/>
    <w:rsid w:val="0070351C"/>
    <w:rsid w:val="00704110"/>
    <w:rsid w:val="0070452D"/>
    <w:rsid w:val="007045E7"/>
    <w:rsid w:val="00704F17"/>
    <w:rsid w:val="007051FD"/>
    <w:rsid w:val="00705A9A"/>
    <w:rsid w:val="00705DD4"/>
    <w:rsid w:val="00706B32"/>
    <w:rsid w:val="0071016D"/>
    <w:rsid w:val="007117B8"/>
    <w:rsid w:val="00711B89"/>
    <w:rsid w:val="00711FA8"/>
    <w:rsid w:val="00712696"/>
    <w:rsid w:val="00712840"/>
    <w:rsid w:val="00712880"/>
    <w:rsid w:val="007129C5"/>
    <w:rsid w:val="00713502"/>
    <w:rsid w:val="00714208"/>
    <w:rsid w:val="00715686"/>
    <w:rsid w:val="00717AA4"/>
    <w:rsid w:val="00717E73"/>
    <w:rsid w:val="00720489"/>
    <w:rsid w:val="007205D0"/>
    <w:rsid w:val="00721140"/>
    <w:rsid w:val="0072156B"/>
    <w:rsid w:val="00721F1C"/>
    <w:rsid w:val="00722CB1"/>
    <w:rsid w:val="007241DC"/>
    <w:rsid w:val="00724E47"/>
    <w:rsid w:val="007254F5"/>
    <w:rsid w:val="007256BC"/>
    <w:rsid w:val="00725F83"/>
    <w:rsid w:val="00726B22"/>
    <w:rsid w:val="00727C46"/>
    <w:rsid w:val="00730111"/>
    <w:rsid w:val="007305D9"/>
    <w:rsid w:val="00730A66"/>
    <w:rsid w:val="00730DAD"/>
    <w:rsid w:val="0073132B"/>
    <w:rsid w:val="00731EE1"/>
    <w:rsid w:val="007320CB"/>
    <w:rsid w:val="007323A1"/>
    <w:rsid w:val="00734B72"/>
    <w:rsid w:val="007359CA"/>
    <w:rsid w:val="00735C69"/>
    <w:rsid w:val="007362F1"/>
    <w:rsid w:val="00737800"/>
    <w:rsid w:val="00737F32"/>
    <w:rsid w:val="00740AEE"/>
    <w:rsid w:val="00740F2E"/>
    <w:rsid w:val="0074127A"/>
    <w:rsid w:val="007421DF"/>
    <w:rsid w:val="00742BBE"/>
    <w:rsid w:val="007431D0"/>
    <w:rsid w:val="0074396F"/>
    <w:rsid w:val="00743D06"/>
    <w:rsid w:val="0074422A"/>
    <w:rsid w:val="007443A6"/>
    <w:rsid w:val="007451DE"/>
    <w:rsid w:val="007461A8"/>
    <w:rsid w:val="00746411"/>
    <w:rsid w:val="007504A6"/>
    <w:rsid w:val="007505CE"/>
    <w:rsid w:val="00750ADE"/>
    <w:rsid w:val="00751A5E"/>
    <w:rsid w:val="00751A63"/>
    <w:rsid w:val="00751BA1"/>
    <w:rsid w:val="00752E32"/>
    <w:rsid w:val="00752F53"/>
    <w:rsid w:val="0075376B"/>
    <w:rsid w:val="00753E68"/>
    <w:rsid w:val="00753F1B"/>
    <w:rsid w:val="007546CD"/>
    <w:rsid w:val="00754B41"/>
    <w:rsid w:val="00755175"/>
    <w:rsid w:val="007575B0"/>
    <w:rsid w:val="007575FE"/>
    <w:rsid w:val="00757748"/>
    <w:rsid w:val="00760CDB"/>
    <w:rsid w:val="00760EEF"/>
    <w:rsid w:val="0076120C"/>
    <w:rsid w:val="00761E1F"/>
    <w:rsid w:val="0076234A"/>
    <w:rsid w:val="00762DB8"/>
    <w:rsid w:val="00762FC2"/>
    <w:rsid w:val="0076315E"/>
    <w:rsid w:val="0076398E"/>
    <w:rsid w:val="007645DA"/>
    <w:rsid w:val="0076489A"/>
    <w:rsid w:val="0076574C"/>
    <w:rsid w:val="00765B29"/>
    <w:rsid w:val="00765C2F"/>
    <w:rsid w:val="00766090"/>
    <w:rsid w:val="007670DD"/>
    <w:rsid w:val="00767812"/>
    <w:rsid w:val="00770BA7"/>
    <w:rsid w:val="007711C9"/>
    <w:rsid w:val="00771CE3"/>
    <w:rsid w:val="00771EBC"/>
    <w:rsid w:val="007747E4"/>
    <w:rsid w:val="00775DA4"/>
    <w:rsid w:val="007772B2"/>
    <w:rsid w:val="00780B6F"/>
    <w:rsid w:val="00780CC8"/>
    <w:rsid w:val="00780D54"/>
    <w:rsid w:val="0078150C"/>
    <w:rsid w:val="007818F5"/>
    <w:rsid w:val="00783284"/>
    <w:rsid w:val="007836F7"/>
    <w:rsid w:val="00783DAD"/>
    <w:rsid w:val="0078514B"/>
    <w:rsid w:val="00785AA8"/>
    <w:rsid w:val="00785D1A"/>
    <w:rsid w:val="00786B0D"/>
    <w:rsid w:val="00786BE3"/>
    <w:rsid w:val="00786ECE"/>
    <w:rsid w:val="00787FA9"/>
    <w:rsid w:val="0079056C"/>
    <w:rsid w:val="007908CA"/>
    <w:rsid w:val="007917CA"/>
    <w:rsid w:val="00792FB8"/>
    <w:rsid w:val="00793032"/>
    <w:rsid w:val="007931C5"/>
    <w:rsid w:val="00793430"/>
    <w:rsid w:val="00793789"/>
    <w:rsid w:val="00793B12"/>
    <w:rsid w:val="00793C9C"/>
    <w:rsid w:val="0079449B"/>
    <w:rsid w:val="00794BC4"/>
    <w:rsid w:val="00795094"/>
    <w:rsid w:val="007952BF"/>
    <w:rsid w:val="0079570C"/>
    <w:rsid w:val="00795E35"/>
    <w:rsid w:val="00796BA8"/>
    <w:rsid w:val="00796C6D"/>
    <w:rsid w:val="00796DE2"/>
    <w:rsid w:val="00797655"/>
    <w:rsid w:val="00797C1E"/>
    <w:rsid w:val="007A00D1"/>
    <w:rsid w:val="007A149C"/>
    <w:rsid w:val="007A1829"/>
    <w:rsid w:val="007A1CF5"/>
    <w:rsid w:val="007A37B5"/>
    <w:rsid w:val="007A39A5"/>
    <w:rsid w:val="007A3D7C"/>
    <w:rsid w:val="007A4CBF"/>
    <w:rsid w:val="007A73C0"/>
    <w:rsid w:val="007A7BD9"/>
    <w:rsid w:val="007A7C85"/>
    <w:rsid w:val="007B0DEF"/>
    <w:rsid w:val="007B116E"/>
    <w:rsid w:val="007B1564"/>
    <w:rsid w:val="007B1C01"/>
    <w:rsid w:val="007B34AB"/>
    <w:rsid w:val="007B3984"/>
    <w:rsid w:val="007B3B2C"/>
    <w:rsid w:val="007B471A"/>
    <w:rsid w:val="007B471D"/>
    <w:rsid w:val="007B4AD9"/>
    <w:rsid w:val="007B4AF7"/>
    <w:rsid w:val="007B520F"/>
    <w:rsid w:val="007B69FE"/>
    <w:rsid w:val="007B711C"/>
    <w:rsid w:val="007B7689"/>
    <w:rsid w:val="007B78BE"/>
    <w:rsid w:val="007C10F2"/>
    <w:rsid w:val="007C1376"/>
    <w:rsid w:val="007C1DED"/>
    <w:rsid w:val="007C23FE"/>
    <w:rsid w:val="007C2B7C"/>
    <w:rsid w:val="007C328D"/>
    <w:rsid w:val="007C3622"/>
    <w:rsid w:val="007C468D"/>
    <w:rsid w:val="007C4D10"/>
    <w:rsid w:val="007C4E56"/>
    <w:rsid w:val="007C5265"/>
    <w:rsid w:val="007C58AA"/>
    <w:rsid w:val="007C5C18"/>
    <w:rsid w:val="007C5E0F"/>
    <w:rsid w:val="007C61BD"/>
    <w:rsid w:val="007C647D"/>
    <w:rsid w:val="007C7003"/>
    <w:rsid w:val="007C7E24"/>
    <w:rsid w:val="007C7EAD"/>
    <w:rsid w:val="007D0AB0"/>
    <w:rsid w:val="007D25B2"/>
    <w:rsid w:val="007D2B0B"/>
    <w:rsid w:val="007D2EE9"/>
    <w:rsid w:val="007D2F05"/>
    <w:rsid w:val="007D30E3"/>
    <w:rsid w:val="007D383E"/>
    <w:rsid w:val="007D419C"/>
    <w:rsid w:val="007D42B3"/>
    <w:rsid w:val="007D544B"/>
    <w:rsid w:val="007D5CF1"/>
    <w:rsid w:val="007D66C7"/>
    <w:rsid w:val="007D6A9A"/>
    <w:rsid w:val="007D6AF8"/>
    <w:rsid w:val="007D7C3A"/>
    <w:rsid w:val="007E1069"/>
    <w:rsid w:val="007E134A"/>
    <w:rsid w:val="007E13F5"/>
    <w:rsid w:val="007E1D9F"/>
    <w:rsid w:val="007E25AC"/>
    <w:rsid w:val="007E2C15"/>
    <w:rsid w:val="007E3942"/>
    <w:rsid w:val="007E3A88"/>
    <w:rsid w:val="007E630E"/>
    <w:rsid w:val="007E6486"/>
    <w:rsid w:val="007E6B6A"/>
    <w:rsid w:val="007E6B97"/>
    <w:rsid w:val="007E7752"/>
    <w:rsid w:val="007F161A"/>
    <w:rsid w:val="007F3CEB"/>
    <w:rsid w:val="007F429C"/>
    <w:rsid w:val="007F4334"/>
    <w:rsid w:val="007F632C"/>
    <w:rsid w:val="007F67AD"/>
    <w:rsid w:val="007F6AA1"/>
    <w:rsid w:val="007F7055"/>
    <w:rsid w:val="007F710F"/>
    <w:rsid w:val="007F78E3"/>
    <w:rsid w:val="007F79B6"/>
    <w:rsid w:val="00800654"/>
    <w:rsid w:val="00801372"/>
    <w:rsid w:val="0080162A"/>
    <w:rsid w:val="00803572"/>
    <w:rsid w:val="00803BEE"/>
    <w:rsid w:val="00803D89"/>
    <w:rsid w:val="0080454E"/>
    <w:rsid w:val="00804F68"/>
    <w:rsid w:val="00805941"/>
    <w:rsid w:val="00805C44"/>
    <w:rsid w:val="0080644F"/>
    <w:rsid w:val="00807215"/>
    <w:rsid w:val="00807DFA"/>
    <w:rsid w:val="0081049D"/>
    <w:rsid w:val="00810CCA"/>
    <w:rsid w:val="00810E0B"/>
    <w:rsid w:val="00811687"/>
    <w:rsid w:val="00811BDA"/>
    <w:rsid w:val="008121FC"/>
    <w:rsid w:val="00812C24"/>
    <w:rsid w:val="00813D32"/>
    <w:rsid w:val="0081437F"/>
    <w:rsid w:val="0081560A"/>
    <w:rsid w:val="008156BA"/>
    <w:rsid w:val="00815993"/>
    <w:rsid w:val="008161AE"/>
    <w:rsid w:val="0081627E"/>
    <w:rsid w:val="008163CF"/>
    <w:rsid w:val="0082057E"/>
    <w:rsid w:val="00820914"/>
    <w:rsid w:val="008209EB"/>
    <w:rsid w:val="00820A7A"/>
    <w:rsid w:val="008233F3"/>
    <w:rsid w:val="00823566"/>
    <w:rsid w:val="0082368E"/>
    <w:rsid w:val="00824E5B"/>
    <w:rsid w:val="0082512D"/>
    <w:rsid w:val="00825E63"/>
    <w:rsid w:val="00826524"/>
    <w:rsid w:val="008266BF"/>
    <w:rsid w:val="0083034F"/>
    <w:rsid w:val="008307A3"/>
    <w:rsid w:val="00830E6E"/>
    <w:rsid w:val="00831142"/>
    <w:rsid w:val="0083114E"/>
    <w:rsid w:val="00831572"/>
    <w:rsid w:val="008316C1"/>
    <w:rsid w:val="00831727"/>
    <w:rsid w:val="00831D70"/>
    <w:rsid w:val="0083438A"/>
    <w:rsid w:val="0083509A"/>
    <w:rsid w:val="00835142"/>
    <w:rsid w:val="00835212"/>
    <w:rsid w:val="008360F9"/>
    <w:rsid w:val="008368FC"/>
    <w:rsid w:val="00836D5E"/>
    <w:rsid w:val="008379A5"/>
    <w:rsid w:val="008379C8"/>
    <w:rsid w:val="00837AE6"/>
    <w:rsid w:val="008403F0"/>
    <w:rsid w:val="00840A20"/>
    <w:rsid w:val="0084160A"/>
    <w:rsid w:val="00841859"/>
    <w:rsid w:val="00841900"/>
    <w:rsid w:val="00841F20"/>
    <w:rsid w:val="008422D2"/>
    <w:rsid w:val="0084277E"/>
    <w:rsid w:val="00842FFD"/>
    <w:rsid w:val="00843984"/>
    <w:rsid w:val="00843B18"/>
    <w:rsid w:val="00844458"/>
    <w:rsid w:val="0084464C"/>
    <w:rsid w:val="00844F11"/>
    <w:rsid w:val="0084581A"/>
    <w:rsid w:val="008459C3"/>
    <w:rsid w:val="008464DD"/>
    <w:rsid w:val="00846689"/>
    <w:rsid w:val="00850117"/>
    <w:rsid w:val="00850263"/>
    <w:rsid w:val="00850306"/>
    <w:rsid w:val="0085079D"/>
    <w:rsid w:val="008512EE"/>
    <w:rsid w:val="00851A11"/>
    <w:rsid w:val="0085241A"/>
    <w:rsid w:val="0085260F"/>
    <w:rsid w:val="00852BDF"/>
    <w:rsid w:val="00852EE9"/>
    <w:rsid w:val="00853F66"/>
    <w:rsid w:val="0085426F"/>
    <w:rsid w:val="00854A99"/>
    <w:rsid w:val="008550A2"/>
    <w:rsid w:val="0085591F"/>
    <w:rsid w:val="00856BE7"/>
    <w:rsid w:val="0085721F"/>
    <w:rsid w:val="0085774D"/>
    <w:rsid w:val="00860033"/>
    <w:rsid w:val="0086036B"/>
    <w:rsid w:val="00860D3A"/>
    <w:rsid w:val="00861C72"/>
    <w:rsid w:val="0086218C"/>
    <w:rsid w:val="0086383E"/>
    <w:rsid w:val="00863FED"/>
    <w:rsid w:val="0086432B"/>
    <w:rsid w:val="00864B69"/>
    <w:rsid w:val="00865367"/>
    <w:rsid w:val="0086587B"/>
    <w:rsid w:val="00865A59"/>
    <w:rsid w:val="00865D20"/>
    <w:rsid w:val="00866120"/>
    <w:rsid w:val="0086619E"/>
    <w:rsid w:val="00866659"/>
    <w:rsid w:val="0086673F"/>
    <w:rsid w:val="0086788D"/>
    <w:rsid w:val="00867C15"/>
    <w:rsid w:val="00867FA5"/>
    <w:rsid w:val="00870058"/>
    <w:rsid w:val="008704CB"/>
    <w:rsid w:val="00870662"/>
    <w:rsid w:val="0087222F"/>
    <w:rsid w:val="008729DE"/>
    <w:rsid w:val="008729EB"/>
    <w:rsid w:val="00873067"/>
    <w:rsid w:val="0087357C"/>
    <w:rsid w:val="00874E3C"/>
    <w:rsid w:val="00874EFD"/>
    <w:rsid w:val="00875562"/>
    <w:rsid w:val="00875A0A"/>
    <w:rsid w:val="00875A5D"/>
    <w:rsid w:val="00876F6F"/>
    <w:rsid w:val="00877257"/>
    <w:rsid w:val="00880C4D"/>
    <w:rsid w:val="00880D62"/>
    <w:rsid w:val="00880D6D"/>
    <w:rsid w:val="00881C35"/>
    <w:rsid w:val="00881F4A"/>
    <w:rsid w:val="00883E4F"/>
    <w:rsid w:val="00884D9C"/>
    <w:rsid w:val="008859BF"/>
    <w:rsid w:val="00885DDA"/>
    <w:rsid w:val="0088671A"/>
    <w:rsid w:val="008875D3"/>
    <w:rsid w:val="00887854"/>
    <w:rsid w:val="00890198"/>
    <w:rsid w:val="008909A7"/>
    <w:rsid w:val="00891BC5"/>
    <w:rsid w:val="00891CD6"/>
    <w:rsid w:val="008921CC"/>
    <w:rsid w:val="00892F59"/>
    <w:rsid w:val="008942E3"/>
    <w:rsid w:val="00894C2E"/>
    <w:rsid w:val="008962BB"/>
    <w:rsid w:val="0089643F"/>
    <w:rsid w:val="00896ECF"/>
    <w:rsid w:val="00896EE7"/>
    <w:rsid w:val="00897D2F"/>
    <w:rsid w:val="008A01B5"/>
    <w:rsid w:val="008A0673"/>
    <w:rsid w:val="008A06FB"/>
    <w:rsid w:val="008A087A"/>
    <w:rsid w:val="008A0A4F"/>
    <w:rsid w:val="008A114F"/>
    <w:rsid w:val="008A13CE"/>
    <w:rsid w:val="008A1521"/>
    <w:rsid w:val="008A1CB3"/>
    <w:rsid w:val="008A218D"/>
    <w:rsid w:val="008A23E6"/>
    <w:rsid w:val="008A2E4B"/>
    <w:rsid w:val="008A3C94"/>
    <w:rsid w:val="008A3E71"/>
    <w:rsid w:val="008A576E"/>
    <w:rsid w:val="008A59C7"/>
    <w:rsid w:val="008A6749"/>
    <w:rsid w:val="008A6A06"/>
    <w:rsid w:val="008A6C57"/>
    <w:rsid w:val="008A7037"/>
    <w:rsid w:val="008A7814"/>
    <w:rsid w:val="008A7C34"/>
    <w:rsid w:val="008B004A"/>
    <w:rsid w:val="008B02F8"/>
    <w:rsid w:val="008B0B40"/>
    <w:rsid w:val="008B2099"/>
    <w:rsid w:val="008B368F"/>
    <w:rsid w:val="008B434A"/>
    <w:rsid w:val="008B4788"/>
    <w:rsid w:val="008B542A"/>
    <w:rsid w:val="008B5755"/>
    <w:rsid w:val="008B597D"/>
    <w:rsid w:val="008B61CF"/>
    <w:rsid w:val="008B6289"/>
    <w:rsid w:val="008B7EE3"/>
    <w:rsid w:val="008C15C2"/>
    <w:rsid w:val="008C2131"/>
    <w:rsid w:val="008C3902"/>
    <w:rsid w:val="008C44C5"/>
    <w:rsid w:val="008C46F8"/>
    <w:rsid w:val="008C4CE3"/>
    <w:rsid w:val="008C56B9"/>
    <w:rsid w:val="008C625A"/>
    <w:rsid w:val="008D0A1B"/>
    <w:rsid w:val="008D1637"/>
    <w:rsid w:val="008D1C5E"/>
    <w:rsid w:val="008D1F5D"/>
    <w:rsid w:val="008D256A"/>
    <w:rsid w:val="008D3DED"/>
    <w:rsid w:val="008D4317"/>
    <w:rsid w:val="008D441A"/>
    <w:rsid w:val="008D527B"/>
    <w:rsid w:val="008D5E30"/>
    <w:rsid w:val="008D6C74"/>
    <w:rsid w:val="008D6CE4"/>
    <w:rsid w:val="008D6D45"/>
    <w:rsid w:val="008E0E02"/>
    <w:rsid w:val="008E112C"/>
    <w:rsid w:val="008E139C"/>
    <w:rsid w:val="008E190B"/>
    <w:rsid w:val="008E1E33"/>
    <w:rsid w:val="008E2273"/>
    <w:rsid w:val="008E2629"/>
    <w:rsid w:val="008E26A3"/>
    <w:rsid w:val="008E3014"/>
    <w:rsid w:val="008E3701"/>
    <w:rsid w:val="008E4ADF"/>
    <w:rsid w:val="008E4C26"/>
    <w:rsid w:val="008E5CBB"/>
    <w:rsid w:val="008E5F66"/>
    <w:rsid w:val="008E67DE"/>
    <w:rsid w:val="008E68E5"/>
    <w:rsid w:val="008E694D"/>
    <w:rsid w:val="008F0121"/>
    <w:rsid w:val="008F0743"/>
    <w:rsid w:val="008F1CC1"/>
    <w:rsid w:val="008F1E95"/>
    <w:rsid w:val="008F24F5"/>
    <w:rsid w:val="008F3F86"/>
    <w:rsid w:val="008F5223"/>
    <w:rsid w:val="008F5292"/>
    <w:rsid w:val="008F5688"/>
    <w:rsid w:val="008F5A98"/>
    <w:rsid w:val="008F5E18"/>
    <w:rsid w:val="008F6DA1"/>
    <w:rsid w:val="00901E85"/>
    <w:rsid w:val="00902098"/>
    <w:rsid w:val="00902607"/>
    <w:rsid w:val="0090419D"/>
    <w:rsid w:val="009041A3"/>
    <w:rsid w:val="009044C6"/>
    <w:rsid w:val="00904613"/>
    <w:rsid w:val="00904BB3"/>
    <w:rsid w:val="0090633F"/>
    <w:rsid w:val="00906ABD"/>
    <w:rsid w:val="00907170"/>
    <w:rsid w:val="00907975"/>
    <w:rsid w:val="00907CAF"/>
    <w:rsid w:val="00910680"/>
    <w:rsid w:val="00911339"/>
    <w:rsid w:val="0091162C"/>
    <w:rsid w:val="00911CD2"/>
    <w:rsid w:val="00911E94"/>
    <w:rsid w:val="00914023"/>
    <w:rsid w:val="00915B6E"/>
    <w:rsid w:val="0091617C"/>
    <w:rsid w:val="0091728E"/>
    <w:rsid w:val="009173F4"/>
    <w:rsid w:val="0092125A"/>
    <w:rsid w:val="00921AC7"/>
    <w:rsid w:val="00922244"/>
    <w:rsid w:val="00922605"/>
    <w:rsid w:val="00922661"/>
    <w:rsid w:val="009235AC"/>
    <w:rsid w:val="009237B1"/>
    <w:rsid w:val="00923D14"/>
    <w:rsid w:val="00923EDF"/>
    <w:rsid w:val="00924722"/>
    <w:rsid w:val="00924CFA"/>
    <w:rsid w:val="00925141"/>
    <w:rsid w:val="009256A3"/>
    <w:rsid w:val="00926596"/>
    <w:rsid w:val="00926F07"/>
    <w:rsid w:val="009273AA"/>
    <w:rsid w:val="00927447"/>
    <w:rsid w:val="00927C84"/>
    <w:rsid w:val="009301EC"/>
    <w:rsid w:val="009312FA"/>
    <w:rsid w:val="009313B6"/>
    <w:rsid w:val="00932916"/>
    <w:rsid w:val="00933C36"/>
    <w:rsid w:val="00934D23"/>
    <w:rsid w:val="00935217"/>
    <w:rsid w:val="00935E1F"/>
    <w:rsid w:val="00937EAF"/>
    <w:rsid w:val="00941AC1"/>
    <w:rsid w:val="00943555"/>
    <w:rsid w:val="00944150"/>
    <w:rsid w:val="00945CE5"/>
    <w:rsid w:val="00947648"/>
    <w:rsid w:val="00947B5F"/>
    <w:rsid w:val="009508A8"/>
    <w:rsid w:val="00951F05"/>
    <w:rsid w:val="00952275"/>
    <w:rsid w:val="00952499"/>
    <w:rsid w:val="009532EE"/>
    <w:rsid w:val="00954821"/>
    <w:rsid w:val="00954B02"/>
    <w:rsid w:val="00955938"/>
    <w:rsid w:val="00955B99"/>
    <w:rsid w:val="00955BB4"/>
    <w:rsid w:val="00955E59"/>
    <w:rsid w:val="00956495"/>
    <w:rsid w:val="00956EAB"/>
    <w:rsid w:val="0095706B"/>
    <w:rsid w:val="00957394"/>
    <w:rsid w:val="00957C8D"/>
    <w:rsid w:val="0096044F"/>
    <w:rsid w:val="00960F3A"/>
    <w:rsid w:val="00961B3E"/>
    <w:rsid w:val="00961C9C"/>
    <w:rsid w:val="00962BA9"/>
    <w:rsid w:val="009636B1"/>
    <w:rsid w:val="00964472"/>
    <w:rsid w:val="00964F79"/>
    <w:rsid w:val="0096675A"/>
    <w:rsid w:val="00967186"/>
    <w:rsid w:val="0096726C"/>
    <w:rsid w:val="009673AE"/>
    <w:rsid w:val="009703FC"/>
    <w:rsid w:val="00970858"/>
    <w:rsid w:val="009717AC"/>
    <w:rsid w:val="00971F90"/>
    <w:rsid w:val="0097253F"/>
    <w:rsid w:val="00972618"/>
    <w:rsid w:val="00972752"/>
    <w:rsid w:val="009729A8"/>
    <w:rsid w:val="009737BC"/>
    <w:rsid w:val="0097393B"/>
    <w:rsid w:val="009752E1"/>
    <w:rsid w:val="00976735"/>
    <w:rsid w:val="00976780"/>
    <w:rsid w:val="00976A21"/>
    <w:rsid w:val="00976CFD"/>
    <w:rsid w:val="00976F58"/>
    <w:rsid w:val="00980497"/>
    <w:rsid w:val="00981575"/>
    <w:rsid w:val="00981A0B"/>
    <w:rsid w:val="00981D68"/>
    <w:rsid w:val="0098244B"/>
    <w:rsid w:val="00982606"/>
    <w:rsid w:val="00983270"/>
    <w:rsid w:val="0098374D"/>
    <w:rsid w:val="00983E41"/>
    <w:rsid w:val="009864FA"/>
    <w:rsid w:val="0098658C"/>
    <w:rsid w:val="009865E3"/>
    <w:rsid w:val="009872CE"/>
    <w:rsid w:val="00987C94"/>
    <w:rsid w:val="00990A28"/>
    <w:rsid w:val="009910AB"/>
    <w:rsid w:val="0099120B"/>
    <w:rsid w:val="00991A84"/>
    <w:rsid w:val="00991F79"/>
    <w:rsid w:val="009921F1"/>
    <w:rsid w:val="009923E1"/>
    <w:rsid w:val="00992F79"/>
    <w:rsid w:val="009933BE"/>
    <w:rsid w:val="00994819"/>
    <w:rsid w:val="009952B9"/>
    <w:rsid w:val="009964B8"/>
    <w:rsid w:val="009964D0"/>
    <w:rsid w:val="0099653D"/>
    <w:rsid w:val="00996A2C"/>
    <w:rsid w:val="009973C3"/>
    <w:rsid w:val="00997507"/>
    <w:rsid w:val="00997A46"/>
    <w:rsid w:val="00997A50"/>
    <w:rsid w:val="009A0A0C"/>
    <w:rsid w:val="009A19EF"/>
    <w:rsid w:val="009A2191"/>
    <w:rsid w:val="009A29ED"/>
    <w:rsid w:val="009A2D25"/>
    <w:rsid w:val="009A387A"/>
    <w:rsid w:val="009A38D4"/>
    <w:rsid w:val="009A3BB6"/>
    <w:rsid w:val="009A3C01"/>
    <w:rsid w:val="009A4581"/>
    <w:rsid w:val="009A45D8"/>
    <w:rsid w:val="009A552D"/>
    <w:rsid w:val="009A5BD8"/>
    <w:rsid w:val="009B08DB"/>
    <w:rsid w:val="009B08F8"/>
    <w:rsid w:val="009B0A5D"/>
    <w:rsid w:val="009B1EB7"/>
    <w:rsid w:val="009B1FDE"/>
    <w:rsid w:val="009B2564"/>
    <w:rsid w:val="009B2C71"/>
    <w:rsid w:val="009B3195"/>
    <w:rsid w:val="009B35D1"/>
    <w:rsid w:val="009B3B22"/>
    <w:rsid w:val="009B47CC"/>
    <w:rsid w:val="009B4B50"/>
    <w:rsid w:val="009B5EC5"/>
    <w:rsid w:val="009B624F"/>
    <w:rsid w:val="009B79BC"/>
    <w:rsid w:val="009C03D3"/>
    <w:rsid w:val="009C10C7"/>
    <w:rsid w:val="009C1845"/>
    <w:rsid w:val="009C1904"/>
    <w:rsid w:val="009C30B3"/>
    <w:rsid w:val="009C3A23"/>
    <w:rsid w:val="009C510F"/>
    <w:rsid w:val="009C54BD"/>
    <w:rsid w:val="009C5962"/>
    <w:rsid w:val="009C66DF"/>
    <w:rsid w:val="009C6CD4"/>
    <w:rsid w:val="009C7F5C"/>
    <w:rsid w:val="009D058C"/>
    <w:rsid w:val="009D0B1D"/>
    <w:rsid w:val="009D1490"/>
    <w:rsid w:val="009D1AA6"/>
    <w:rsid w:val="009D1C4B"/>
    <w:rsid w:val="009D2203"/>
    <w:rsid w:val="009D275F"/>
    <w:rsid w:val="009D2A44"/>
    <w:rsid w:val="009D2BE6"/>
    <w:rsid w:val="009D3014"/>
    <w:rsid w:val="009D3DBE"/>
    <w:rsid w:val="009D4382"/>
    <w:rsid w:val="009D4EE1"/>
    <w:rsid w:val="009D4EF5"/>
    <w:rsid w:val="009D535B"/>
    <w:rsid w:val="009D5E62"/>
    <w:rsid w:val="009D655A"/>
    <w:rsid w:val="009D65A7"/>
    <w:rsid w:val="009D6B73"/>
    <w:rsid w:val="009D7ECB"/>
    <w:rsid w:val="009E0683"/>
    <w:rsid w:val="009E0A51"/>
    <w:rsid w:val="009E0D8A"/>
    <w:rsid w:val="009E1B61"/>
    <w:rsid w:val="009E1CD7"/>
    <w:rsid w:val="009E1EA4"/>
    <w:rsid w:val="009E1F69"/>
    <w:rsid w:val="009E3611"/>
    <w:rsid w:val="009E36A7"/>
    <w:rsid w:val="009E3C28"/>
    <w:rsid w:val="009E3DAE"/>
    <w:rsid w:val="009E417E"/>
    <w:rsid w:val="009E44C2"/>
    <w:rsid w:val="009E4A38"/>
    <w:rsid w:val="009E4D20"/>
    <w:rsid w:val="009E522C"/>
    <w:rsid w:val="009E637A"/>
    <w:rsid w:val="009E6701"/>
    <w:rsid w:val="009E6901"/>
    <w:rsid w:val="009E6FA6"/>
    <w:rsid w:val="009E7736"/>
    <w:rsid w:val="009E7B9E"/>
    <w:rsid w:val="009F009A"/>
    <w:rsid w:val="009F15F4"/>
    <w:rsid w:val="009F1948"/>
    <w:rsid w:val="009F255B"/>
    <w:rsid w:val="009F3BAF"/>
    <w:rsid w:val="009F3DDE"/>
    <w:rsid w:val="009F457F"/>
    <w:rsid w:val="009F4F0C"/>
    <w:rsid w:val="009F5F52"/>
    <w:rsid w:val="009F66A9"/>
    <w:rsid w:val="009F67A2"/>
    <w:rsid w:val="009F6903"/>
    <w:rsid w:val="009F6A28"/>
    <w:rsid w:val="009F75E0"/>
    <w:rsid w:val="00A0037E"/>
    <w:rsid w:val="00A01003"/>
    <w:rsid w:val="00A01B40"/>
    <w:rsid w:val="00A022AB"/>
    <w:rsid w:val="00A03191"/>
    <w:rsid w:val="00A0321A"/>
    <w:rsid w:val="00A03244"/>
    <w:rsid w:val="00A036FE"/>
    <w:rsid w:val="00A038CA"/>
    <w:rsid w:val="00A03A15"/>
    <w:rsid w:val="00A03A26"/>
    <w:rsid w:val="00A044DA"/>
    <w:rsid w:val="00A04984"/>
    <w:rsid w:val="00A04FBC"/>
    <w:rsid w:val="00A05944"/>
    <w:rsid w:val="00A06097"/>
    <w:rsid w:val="00A06C94"/>
    <w:rsid w:val="00A06F57"/>
    <w:rsid w:val="00A073A8"/>
    <w:rsid w:val="00A0794F"/>
    <w:rsid w:val="00A1075F"/>
    <w:rsid w:val="00A10ED5"/>
    <w:rsid w:val="00A1132C"/>
    <w:rsid w:val="00A11EC0"/>
    <w:rsid w:val="00A1261B"/>
    <w:rsid w:val="00A12FED"/>
    <w:rsid w:val="00A12FF2"/>
    <w:rsid w:val="00A14B3B"/>
    <w:rsid w:val="00A14FCC"/>
    <w:rsid w:val="00A150A5"/>
    <w:rsid w:val="00A15C2E"/>
    <w:rsid w:val="00A1608B"/>
    <w:rsid w:val="00A160F1"/>
    <w:rsid w:val="00A16327"/>
    <w:rsid w:val="00A16A4D"/>
    <w:rsid w:val="00A16C0D"/>
    <w:rsid w:val="00A20142"/>
    <w:rsid w:val="00A20EE2"/>
    <w:rsid w:val="00A21DAD"/>
    <w:rsid w:val="00A21E8F"/>
    <w:rsid w:val="00A22D47"/>
    <w:rsid w:val="00A2494D"/>
    <w:rsid w:val="00A25378"/>
    <w:rsid w:val="00A2575E"/>
    <w:rsid w:val="00A259ED"/>
    <w:rsid w:val="00A25E4D"/>
    <w:rsid w:val="00A25EA0"/>
    <w:rsid w:val="00A272D1"/>
    <w:rsid w:val="00A30331"/>
    <w:rsid w:val="00A328DE"/>
    <w:rsid w:val="00A33CEB"/>
    <w:rsid w:val="00A36312"/>
    <w:rsid w:val="00A3651F"/>
    <w:rsid w:val="00A37147"/>
    <w:rsid w:val="00A3736B"/>
    <w:rsid w:val="00A37CA7"/>
    <w:rsid w:val="00A40724"/>
    <w:rsid w:val="00A40F6B"/>
    <w:rsid w:val="00A41E71"/>
    <w:rsid w:val="00A43492"/>
    <w:rsid w:val="00A43DA2"/>
    <w:rsid w:val="00A43ED4"/>
    <w:rsid w:val="00A44538"/>
    <w:rsid w:val="00A448FD"/>
    <w:rsid w:val="00A44CC5"/>
    <w:rsid w:val="00A459EB"/>
    <w:rsid w:val="00A4612F"/>
    <w:rsid w:val="00A4685D"/>
    <w:rsid w:val="00A46D78"/>
    <w:rsid w:val="00A51C78"/>
    <w:rsid w:val="00A533FF"/>
    <w:rsid w:val="00A535C6"/>
    <w:rsid w:val="00A53698"/>
    <w:rsid w:val="00A53D10"/>
    <w:rsid w:val="00A546E8"/>
    <w:rsid w:val="00A54A30"/>
    <w:rsid w:val="00A5649C"/>
    <w:rsid w:val="00A5670E"/>
    <w:rsid w:val="00A56F12"/>
    <w:rsid w:val="00A57CB7"/>
    <w:rsid w:val="00A602B6"/>
    <w:rsid w:val="00A60452"/>
    <w:rsid w:val="00A6102C"/>
    <w:rsid w:val="00A615AC"/>
    <w:rsid w:val="00A61C86"/>
    <w:rsid w:val="00A62557"/>
    <w:rsid w:val="00A63471"/>
    <w:rsid w:val="00A63572"/>
    <w:rsid w:val="00A63893"/>
    <w:rsid w:val="00A63ED7"/>
    <w:rsid w:val="00A64444"/>
    <w:rsid w:val="00A6495D"/>
    <w:rsid w:val="00A64CB1"/>
    <w:rsid w:val="00A65CB4"/>
    <w:rsid w:val="00A6750F"/>
    <w:rsid w:val="00A67657"/>
    <w:rsid w:val="00A67876"/>
    <w:rsid w:val="00A70C94"/>
    <w:rsid w:val="00A71691"/>
    <w:rsid w:val="00A71A34"/>
    <w:rsid w:val="00A71C20"/>
    <w:rsid w:val="00A72EF1"/>
    <w:rsid w:val="00A74C81"/>
    <w:rsid w:val="00A750A8"/>
    <w:rsid w:val="00A76431"/>
    <w:rsid w:val="00A7650F"/>
    <w:rsid w:val="00A7689A"/>
    <w:rsid w:val="00A773F5"/>
    <w:rsid w:val="00A803A0"/>
    <w:rsid w:val="00A81F80"/>
    <w:rsid w:val="00A82288"/>
    <w:rsid w:val="00A82682"/>
    <w:rsid w:val="00A828E0"/>
    <w:rsid w:val="00A8547E"/>
    <w:rsid w:val="00A85776"/>
    <w:rsid w:val="00A85C66"/>
    <w:rsid w:val="00A87332"/>
    <w:rsid w:val="00A90419"/>
    <w:rsid w:val="00A90703"/>
    <w:rsid w:val="00A91AB2"/>
    <w:rsid w:val="00A9211C"/>
    <w:rsid w:val="00A92DB0"/>
    <w:rsid w:val="00A92E94"/>
    <w:rsid w:val="00A932A5"/>
    <w:rsid w:val="00A932D4"/>
    <w:rsid w:val="00A93E6D"/>
    <w:rsid w:val="00A946C9"/>
    <w:rsid w:val="00A94A83"/>
    <w:rsid w:val="00A9521E"/>
    <w:rsid w:val="00A9558E"/>
    <w:rsid w:val="00A960E3"/>
    <w:rsid w:val="00A9651D"/>
    <w:rsid w:val="00A967ED"/>
    <w:rsid w:val="00A969A5"/>
    <w:rsid w:val="00A96B8B"/>
    <w:rsid w:val="00AA0127"/>
    <w:rsid w:val="00AA1D56"/>
    <w:rsid w:val="00AA390E"/>
    <w:rsid w:val="00AA46A2"/>
    <w:rsid w:val="00AA519D"/>
    <w:rsid w:val="00AA5E45"/>
    <w:rsid w:val="00AA66A1"/>
    <w:rsid w:val="00AA6768"/>
    <w:rsid w:val="00AA6C1D"/>
    <w:rsid w:val="00AA6F90"/>
    <w:rsid w:val="00AA716F"/>
    <w:rsid w:val="00AA75CB"/>
    <w:rsid w:val="00AA7DFD"/>
    <w:rsid w:val="00AB1095"/>
    <w:rsid w:val="00AB1171"/>
    <w:rsid w:val="00AB2710"/>
    <w:rsid w:val="00AB28D4"/>
    <w:rsid w:val="00AB3448"/>
    <w:rsid w:val="00AB35DC"/>
    <w:rsid w:val="00AB49E9"/>
    <w:rsid w:val="00AB5F23"/>
    <w:rsid w:val="00AB739D"/>
    <w:rsid w:val="00AC05EB"/>
    <w:rsid w:val="00AC1D85"/>
    <w:rsid w:val="00AC21B7"/>
    <w:rsid w:val="00AC21D1"/>
    <w:rsid w:val="00AC27C6"/>
    <w:rsid w:val="00AC27D6"/>
    <w:rsid w:val="00AC3848"/>
    <w:rsid w:val="00AC4AAF"/>
    <w:rsid w:val="00AC6C6D"/>
    <w:rsid w:val="00AC6FF6"/>
    <w:rsid w:val="00AC736F"/>
    <w:rsid w:val="00AC7649"/>
    <w:rsid w:val="00AC7A90"/>
    <w:rsid w:val="00AD0237"/>
    <w:rsid w:val="00AD0258"/>
    <w:rsid w:val="00AD0408"/>
    <w:rsid w:val="00AD183F"/>
    <w:rsid w:val="00AD1907"/>
    <w:rsid w:val="00AD1E88"/>
    <w:rsid w:val="00AD1EE2"/>
    <w:rsid w:val="00AD2E7B"/>
    <w:rsid w:val="00AD3271"/>
    <w:rsid w:val="00AD39BB"/>
    <w:rsid w:val="00AD3FFA"/>
    <w:rsid w:val="00AD4A0F"/>
    <w:rsid w:val="00AD5366"/>
    <w:rsid w:val="00AD5CB5"/>
    <w:rsid w:val="00AD6696"/>
    <w:rsid w:val="00AD680B"/>
    <w:rsid w:val="00AD74DC"/>
    <w:rsid w:val="00AD7D17"/>
    <w:rsid w:val="00AE0436"/>
    <w:rsid w:val="00AE09ED"/>
    <w:rsid w:val="00AE0AA8"/>
    <w:rsid w:val="00AE0E30"/>
    <w:rsid w:val="00AE17B7"/>
    <w:rsid w:val="00AE2093"/>
    <w:rsid w:val="00AE379D"/>
    <w:rsid w:val="00AE4331"/>
    <w:rsid w:val="00AE46C2"/>
    <w:rsid w:val="00AE5CAF"/>
    <w:rsid w:val="00AE6964"/>
    <w:rsid w:val="00AE6AE6"/>
    <w:rsid w:val="00AE6C0D"/>
    <w:rsid w:val="00AE7A86"/>
    <w:rsid w:val="00AF0909"/>
    <w:rsid w:val="00AF1137"/>
    <w:rsid w:val="00AF146A"/>
    <w:rsid w:val="00AF2AAA"/>
    <w:rsid w:val="00AF2CDD"/>
    <w:rsid w:val="00AF2D68"/>
    <w:rsid w:val="00AF34C6"/>
    <w:rsid w:val="00AF3A62"/>
    <w:rsid w:val="00AF48B2"/>
    <w:rsid w:val="00AF495E"/>
    <w:rsid w:val="00AF6039"/>
    <w:rsid w:val="00AF6082"/>
    <w:rsid w:val="00AF7622"/>
    <w:rsid w:val="00AF76C7"/>
    <w:rsid w:val="00B00E39"/>
    <w:rsid w:val="00B0144F"/>
    <w:rsid w:val="00B01466"/>
    <w:rsid w:val="00B017C2"/>
    <w:rsid w:val="00B022DF"/>
    <w:rsid w:val="00B03881"/>
    <w:rsid w:val="00B039C1"/>
    <w:rsid w:val="00B03E6F"/>
    <w:rsid w:val="00B048D9"/>
    <w:rsid w:val="00B04A6D"/>
    <w:rsid w:val="00B06045"/>
    <w:rsid w:val="00B0677B"/>
    <w:rsid w:val="00B07352"/>
    <w:rsid w:val="00B10083"/>
    <w:rsid w:val="00B107FB"/>
    <w:rsid w:val="00B10DCD"/>
    <w:rsid w:val="00B1151E"/>
    <w:rsid w:val="00B123FF"/>
    <w:rsid w:val="00B12BA5"/>
    <w:rsid w:val="00B13DC7"/>
    <w:rsid w:val="00B14644"/>
    <w:rsid w:val="00B1518E"/>
    <w:rsid w:val="00B15DEC"/>
    <w:rsid w:val="00B15F2D"/>
    <w:rsid w:val="00B15F5B"/>
    <w:rsid w:val="00B16BCF"/>
    <w:rsid w:val="00B174A0"/>
    <w:rsid w:val="00B17609"/>
    <w:rsid w:val="00B17DD2"/>
    <w:rsid w:val="00B204E6"/>
    <w:rsid w:val="00B208EC"/>
    <w:rsid w:val="00B21A13"/>
    <w:rsid w:val="00B22F6F"/>
    <w:rsid w:val="00B23419"/>
    <w:rsid w:val="00B23F8D"/>
    <w:rsid w:val="00B242DC"/>
    <w:rsid w:val="00B246C6"/>
    <w:rsid w:val="00B24799"/>
    <w:rsid w:val="00B25848"/>
    <w:rsid w:val="00B2661E"/>
    <w:rsid w:val="00B26813"/>
    <w:rsid w:val="00B26B19"/>
    <w:rsid w:val="00B26EE7"/>
    <w:rsid w:val="00B26F93"/>
    <w:rsid w:val="00B27044"/>
    <w:rsid w:val="00B300F8"/>
    <w:rsid w:val="00B30429"/>
    <w:rsid w:val="00B3181F"/>
    <w:rsid w:val="00B31C7E"/>
    <w:rsid w:val="00B31DD6"/>
    <w:rsid w:val="00B3261E"/>
    <w:rsid w:val="00B32F97"/>
    <w:rsid w:val="00B33ADC"/>
    <w:rsid w:val="00B349CC"/>
    <w:rsid w:val="00B34CAC"/>
    <w:rsid w:val="00B35496"/>
    <w:rsid w:val="00B35D12"/>
    <w:rsid w:val="00B35EC4"/>
    <w:rsid w:val="00B3655E"/>
    <w:rsid w:val="00B36842"/>
    <w:rsid w:val="00B36860"/>
    <w:rsid w:val="00B369F0"/>
    <w:rsid w:val="00B37604"/>
    <w:rsid w:val="00B40113"/>
    <w:rsid w:val="00B40C83"/>
    <w:rsid w:val="00B40E94"/>
    <w:rsid w:val="00B41953"/>
    <w:rsid w:val="00B41CF0"/>
    <w:rsid w:val="00B4289A"/>
    <w:rsid w:val="00B42CAE"/>
    <w:rsid w:val="00B42E62"/>
    <w:rsid w:val="00B436C5"/>
    <w:rsid w:val="00B43DD7"/>
    <w:rsid w:val="00B45F76"/>
    <w:rsid w:val="00B46CA9"/>
    <w:rsid w:val="00B47F4B"/>
    <w:rsid w:val="00B51219"/>
    <w:rsid w:val="00B52730"/>
    <w:rsid w:val="00B53097"/>
    <w:rsid w:val="00B5560E"/>
    <w:rsid w:val="00B55B63"/>
    <w:rsid w:val="00B56530"/>
    <w:rsid w:val="00B5662D"/>
    <w:rsid w:val="00B56E59"/>
    <w:rsid w:val="00B56EAE"/>
    <w:rsid w:val="00B56FD0"/>
    <w:rsid w:val="00B57292"/>
    <w:rsid w:val="00B57DF7"/>
    <w:rsid w:val="00B602BF"/>
    <w:rsid w:val="00B60802"/>
    <w:rsid w:val="00B618E9"/>
    <w:rsid w:val="00B61D1D"/>
    <w:rsid w:val="00B62C7A"/>
    <w:rsid w:val="00B639ED"/>
    <w:rsid w:val="00B645A0"/>
    <w:rsid w:val="00B64992"/>
    <w:rsid w:val="00B64FD2"/>
    <w:rsid w:val="00B651BB"/>
    <w:rsid w:val="00B65229"/>
    <w:rsid w:val="00B655E4"/>
    <w:rsid w:val="00B656E3"/>
    <w:rsid w:val="00B66FEC"/>
    <w:rsid w:val="00B677F4"/>
    <w:rsid w:val="00B67C31"/>
    <w:rsid w:val="00B67ECA"/>
    <w:rsid w:val="00B7008F"/>
    <w:rsid w:val="00B70159"/>
    <w:rsid w:val="00B711D2"/>
    <w:rsid w:val="00B71447"/>
    <w:rsid w:val="00B7248A"/>
    <w:rsid w:val="00B73CCE"/>
    <w:rsid w:val="00B74B78"/>
    <w:rsid w:val="00B752BB"/>
    <w:rsid w:val="00B7558D"/>
    <w:rsid w:val="00B76560"/>
    <w:rsid w:val="00B76A23"/>
    <w:rsid w:val="00B76D9C"/>
    <w:rsid w:val="00B8019B"/>
    <w:rsid w:val="00B80FEF"/>
    <w:rsid w:val="00B81181"/>
    <w:rsid w:val="00B81A07"/>
    <w:rsid w:val="00B81A76"/>
    <w:rsid w:val="00B81BCE"/>
    <w:rsid w:val="00B82254"/>
    <w:rsid w:val="00B82B1D"/>
    <w:rsid w:val="00B82CF6"/>
    <w:rsid w:val="00B82E2C"/>
    <w:rsid w:val="00B82E50"/>
    <w:rsid w:val="00B83DAB"/>
    <w:rsid w:val="00B83E99"/>
    <w:rsid w:val="00B84CD7"/>
    <w:rsid w:val="00B84FF5"/>
    <w:rsid w:val="00B8531C"/>
    <w:rsid w:val="00B858FE"/>
    <w:rsid w:val="00B8600C"/>
    <w:rsid w:val="00B86AE8"/>
    <w:rsid w:val="00B86B5B"/>
    <w:rsid w:val="00B86EA9"/>
    <w:rsid w:val="00B87E7E"/>
    <w:rsid w:val="00B90021"/>
    <w:rsid w:val="00B903C8"/>
    <w:rsid w:val="00B905FD"/>
    <w:rsid w:val="00B90612"/>
    <w:rsid w:val="00B90788"/>
    <w:rsid w:val="00B90DE8"/>
    <w:rsid w:val="00B90E7F"/>
    <w:rsid w:val="00B91480"/>
    <w:rsid w:val="00B92330"/>
    <w:rsid w:val="00B93BEA"/>
    <w:rsid w:val="00B94A20"/>
    <w:rsid w:val="00B97397"/>
    <w:rsid w:val="00B97E7C"/>
    <w:rsid w:val="00BA14D1"/>
    <w:rsid w:val="00BA167A"/>
    <w:rsid w:val="00BA2630"/>
    <w:rsid w:val="00BA30E3"/>
    <w:rsid w:val="00BA37D6"/>
    <w:rsid w:val="00BA4EDD"/>
    <w:rsid w:val="00BA5E38"/>
    <w:rsid w:val="00BA6A6A"/>
    <w:rsid w:val="00BA6D77"/>
    <w:rsid w:val="00BA726B"/>
    <w:rsid w:val="00BA756B"/>
    <w:rsid w:val="00BA7C4E"/>
    <w:rsid w:val="00BB0A37"/>
    <w:rsid w:val="00BB129F"/>
    <w:rsid w:val="00BB18CD"/>
    <w:rsid w:val="00BB2436"/>
    <w:rsid w:val="00BB2A8F"/>
    <w:rsid w:val="00BB3161"/>
    <w:rsid w:val="00BB32AB"/>
    <w:rsid w:val="00BB3584"/>
    <w:rsid w:val="00BB391D"/>
    <w:rsid w:val="00BB3FE4"/>
    <w:rsid w:val="00BB4A7E"/>
    <w:rsid w:val="00BB5CEF"/>
    <w:rsid w:val="00BB5ECC"/>
    <w:rsid w:val="00BB69B9"/>
    <w:rsid w:val="00BB6F62"/>
    <w:rsid w:val="00BB7610"/>
    <w:rsid w:val="00BB7C1E"/>
    <w:rsid w:val="00BB7F03"/>
    <w:rsid w:val="00BC25B4"/>
    <w:rsid w:val="00BC3976"/>
    <w:rsid w:val="00BC42FD"/>
    <w:rsid w:val="00BC474E"/>
    <w:rsid w:val="00BC64A1"/>
    <w:rsid w:val="00BC64CB"/>
    <w:rsid w:val="00BC6FF6"/>
    <w:rsid w:val="00BC7FFA"/>
    <w:rsid w:val="00BD09A3"/>
    <w:rsid w:val="00BD0D85"/>
    <w:rsid w:val="00BD2151"/>
    <w:rsid w:val="00BD2AF7"/>
    <w:rsid w:val="00BD2B3F"/>
    <w:rsid w:val="00BD2BA6"/>
    <w:rsid w:val="00BD2C6F"/>
    <w:rsid w:val="00BD33C3"/>
    <w:rsid w:val="00BD3726"/>
    <w:rsid w:val="00BD3C42"/>
    <w:rsid w:val="00BD3E11"/>
    <w:rsid w:val="00BD5045"/>
    <w:rsid w:val="00BD560C"/>
    <w:rsid w:val="00BD5BDE"/>
    <w:rsid w:val="00BD6237"/>
    <w:rsid w:val="00BD6469"/>
    <w:rsid w:val="00BD660D"/>
    <w:rsid w:val="00BD7785"/>
    <w:rsid w:val="00BE005F"/>
    <w:rsid w:val="00BE012F"/>
    <w:rsid w:val="00BE0693"/>
    <w:rsid w:val="00BE0932"/>
    <w:rsid w:val="00BE128E"/>
    <w:rsid w:val="00BE2A6A"/>
    <w:rsid w:val="00BE2E50"/>
    <w:rsid w:val="00BE31DE"/>
    <w:rsid w:val="00BE4A8E"/>
    <w:rsid w:val="00BE5132"/>
    <w:rsid w:val="00BE5A51"/>
    <w:rsid w:val="00BE674C"/>
    <w:rsid w:val="00BE68A4"/>
    <w:rsid w:val="00BE6D5F"/>
    <w:rsid w:val="00BE6E8C"/>
    <w:rsid w:val="00BE799A"/>
    <w:rsid w:val="00BF03EE"/>
    <w:rsid w:val="00BF0C1F"/>
    <w:rsid w:val="00BF0E58"/>
    <w:rsid w:val="00BF1CE9"/>
    <w:rsid w:val="00BF33D2"/>
    <w:rsid w:val="00BF3F6B"/>
    <w:rsid w:val="00BF439B"/>
    <w:rsid w:val="00BF5196"/>
    <w:rsid w:val="00BF58C5"/>
    <w:rsid w:val="00BF5F24"/>
    <w:rsid w:val="00BF6058"/>
    <w:rsid w:val="00BF6183"/>
    <w:rsid w:val="00BF6BEB"/>
    <w:rsid w:val="00BF6D53"/>
    <w:rsid w:val="00C007DF"/>
    <w:rsid w:val="00C0081F"/>
    <w:rsid w:val="00C01FBF"/>
    <w:rsid w:val="00C03DED"/>
    <w:rsid w:val="00C04590"/>
    <w:rsid w:val="00C04625"/>
    <w:rsid w:val="00C0661D"/>
    <w:rsid w:val="00C10323"/>
    <w:rsid w:val="00C10512"/>
    <w:rsid w:val="00C11611"/>
    <w:rsid w:val="00C11744"/>
    <w:rsid w:val="00C11AA6"/>
    <w:rsid w:val="00C11B5C"/>
    <w:rsid w:val="00C123AE"/>
    <w:rsid w:val="00C12505"/>
    <w:rsid w:val="00C1314F"/>
    <w:rsid w:val="00C14F24"/>
    <w:rsid w:val="00C156DF"/>
    <w:rsid w:val="00C16571"/>
    <w:rsid w:val="00C168E4"/>
    <w:rsid w:val="00C1719A"/>
    <w:rsid w:val="00C17B2D"/>
    <w:rsid w:val="00C17DE3"/>
    <w:rsid w:val="00C211B3"/>
    <w:rsid w:val="00C2131C"/>
    <w:rsid w:val="00C2191D"/>
    <w:rsid w:val="00C221C8"/>
    <w:rsid w:val="00C22765"/>
    <w:rsid w:val="00C23403"/>
    <w:rsid w:val="00C247AB"/>
    <w:rsid w:val="00C258E6"/>
    <w:rsid w:val="00C25BE9"/>
    <w:rsid w:val="00C25C75"/>
    <w:rsid w:val="00C26378"/>
    <w:rsid w:val="00C26770"/>
    <w:rsid w:val="00C26AA8"/>
    <w:rsid w:val="00C271B2"/>
    <w:rsid w:val="00C27545"/>
    <w:rsid w:val="00C30ACE"/>
    <w:rsid w:val="00C30FE0"/>
    <w:rsid w:val="00C3165C"/>
    <w:rsid w:val="00C31B55"/>
    <w:rsid w:val="00C32346"/>
    <w:rsid w:val="00C33F59"/>
    <w:rsid w:val="00C33F78"/>
    <w:rsid w:val="00C34829"/>
    <w:rsid w:val="00C3585B"/>
    <w:rsid w:val="00C360B6"/>
    <w:rsid w:val="00C3632A"/>
    <w:rsid w:val="00C375CE"/>
    <w:rsid w:val="00C4081C"/>
    <w:rsid w:val="00C41A6B"/>
    <w:rsid w:val="00C422C0"/>
    <w:rsid w:val="00C42A0D"/>
    <w:rsid w:val="00C42FF5"/>
    <w:rsid w:val="00C439BE"/>
    <w:rsid w:val="00C44006"/>
    <w:rsid w:val="00C44A70"/>
    <w:rsid w:val="00C45492"/>
    <w:rsid w:val="00C46099"/>
    <w:rsid w:val="00C46BB0"/>
    <w:rsid w:val="00C5019A"/>
    <w:rsid w:val="00C51135"/>
    <w:rsid w:val="00C51273"/>
    <w:rsid w:val="00C5157C"/>
    <w:rsid w:val="00C51D5E"/>
    <w:rsid w:val="00C52364"/>
    <w:rsid w:val="00C526E8"/>
    <w:rsid w:val="00C527CC"/>
    <w:rsid w:val="00C536CD"/>
    <w:rsid w:val="00C5387C"/>
    <w:rsid w:val="00C541F5"/>
    <w:rsid w:val="00C54838"/>
    <w:rsid w:val="00C555E2"/>
    <w:rsid w:val="00C560EE"/>
    <w:rsid w:val="00C562CF"/>
    <w:rsid w:val="00C56FED"/>
    <w:rsid w:val="00C571F7"/>
    <w:rsid w:val="00C601CB"/>
    <w:rsid w:val="00C6105B"/>
    <w:rsid w:val="00C6182E"/>
    <w:rsid w:val="00C62656"/>
    <w:rsid w:val="00C62B9C"/>
    <w:rsid w:val="00C62C20"/>
    <w:rsid w:val="00C62D20"/>
    <w:rsid w:val="00C62E46"/>
    <w:rsid w:val="00C6302F"/>
    <w:rsid w:val="00C63A11"/>
    <w:rsid w:val="00C64335"/>
    <w:rsid w:val="00C645C6"/>
    <w:rsid w:val="00C64898"/>
    <w:rsid w:val="00C651F0"/>
    <w:rsid w:val="00C66090"/>
    <w:rsid w:val="00C66C78"/>
    <w:rsid w:val="00C67406"/>
    <w:rsid w:val="00C70450"/>
    <w:rsid w:val="00C704A0"/>
    <w:rsid w:val="00C70E1C"/>
    <w:rsid w:val="00C70FD9"/>
    <w:rsid w:val="00C71BC3"/>
    <w:rsid w:val="00C733D0"/>
    <w:rsid w:val="00C73580"/>
    <w:rsid w:val="00C73CB3"/>
    <w:rsid w:val="00C7443C"/>
    <w:rsid w:val="00C76996"/>
    <w:rsid w:val="00C76F66"/>
    <w:rsid w:val="00C77150"/>
    <w:rsid w:val="00C77BB5"/>
    <w:rsid w:val="00C80225"/>
    <w:rsid w:val="00C80779"/>
    <w:rsid w:val="00C8129C"/>
    <w:rsid w:val="00C813C6"/>
    <w:rsid w:val="00C81485"/>
    <w:rsid w:val="00C81C5C"/>
    <w:rsid w:val="00C81CFA"/>
    <w:rsid w:val="00C826DE"/>
    <w:rsid w:val="00C827E4"/>
    <w:rsid w:val="00C82C45"/>
    <w:rsid w:val="00C85759"/>
    <w:rsid w:val="00C857E0"/>
    <w:rsid w:val="00C857F1"/>
    <w:rsid w:val="00C85899"/>
    <w:rsid w:val="00C86385"/>
    <w:rsid w:val="00C86B35"/>
    <w:rsid w:val="00C8747A"/>
    <w:rsid w:val="00C90A75"/>
    <w:rsid w:val="00C91B29"/>
    <w:rsid w:val="00C923B0"/>
    <w:rsid w:val="00C92DAA"/>
    <w:rsid w:val="00C92F4E"/>
    <w:rsid w:val="00C92F60"/>
    <w:rsid w:val="00C94145"/>
    <w:rsid w:val="00C94501"/>
    <w:rsid w:val="00C94AD1"/>
    <w:rsid w:val="00C955FD"/>
    <w:rsid w:val="00C95738"/>
    <w:rsid w:val="00C959C8"/>
    <w:rsid w:val="00C95EE0"/>
    <w:rsid w:val="00C96EBB"/>
    <w:rsid w:val="00C97383"/>
    <w:rsid w:val="00C9792D"/>
    <w:rsid w:val="00CA0702"/>
    <w:rsid w:val="00CA08C4"/>
    <w:rsid w:val="00CA0B87"/>
    <w:rsid w:val="00CA0DA6"/>
    <w:rsid w:val="00CA2107"/>
    <w:rsid w:val="00CA26B1"/>
    <w:rsid w:val="00CA3E08"/>
    <w:rsid w:val="00CA5482"/>
    <w:rsid w:val="00CA65BD"/>
    <w:rsid w:val="00CA6B49"/>
    <w:rsid w:val="00CA7214"/>
    <w:rsid w:val="00CA7C7B"/>
    <w:rsid w:val="00CA7EEE"/>
    <w:rsid w:val="00CA7F58"/>
    <w:rsid w:val="00CB0E79"/>
    <w:rsid w:val="00CB16B4"/>
    <w:rsid w:val="00CB1902"/>
    <w:rsid w:val="00CB211B"/>
    <w:rsid w:val="00CB2900"/>
    <w:rsid w:val="00CB2EF9"/>
    <w:rsid w:val="00CB30FB"/>
    <w:rsid w:val="00CB3FD9"/>
    <w:rsid w:val="00CB4651"/>
    <w:rsid w:val="00CB47CB"/>
    <w:rsid w:val="00CB4D6F"/>
    <w:rsid w:val="00CB517B"/>
    <w:rsid w:val="00CB5F62"/>
    <w:rsid w:val="00CB72CF"/>
    <w:rsid w:val="00CB7F6C"/>
    <w:rsid w:val="00CB7FF5"/>
    <w:rsid w:val="00CC06FF"/>
    <w:rsid w:val="00CC1083"/>
    <w:rsid w:val="00CC14CD"/>
    <w:rsid w:val="00CC23AF"/>
    <w:rsid w:val="00CC2505"/>
    <w:rsid w:val="00CC2D7F"/>
    <w:rsid w:val="00CC3B14"/>
    <w:rsid w:val="00CC432A"/>
    <w:rsid w:val="00CC4585"/>
    <w:rsid w:val="00CC4AAE"/>
    <w:rsid w:val="00CC4E21"/>
    <w:rsid w:val="00CC5BE2"/>
    <w:rsid w:val="00CC6112"/>
    <w:rsid w:val="00CC6215"/>
    <w:rsid w:val="00CC6827"/>
    <w:rsid w:val="00CC69A9"/>
    <w:rsid w:val="00CC6A2A"/>
    <w:rsid w:val="00CC6D48"/>
    <w:rsid w:val="00CC719D"/>
    <w:rsid w:val="00CC7C50"/>
    <w:rsid w:val="00CC7F55"/>
    <w:rsid w:val="00CD03CB"/>
    <w:rsid w:val="00CD115C"/>
    <w:rsid w:val="00CD1EB6"/>
    <w:rsid w:val="00CD2277"/>
    <w:rsid w:val="00CD2DAA"/>
    <w:rsid w:val="00CD32EC"/>
    <w:rsid w:val="00CD3E69"/>
    <w:rsid w:val="00CD681C"/>
    <w:rsid w:val="00CD6FDD"/>
    <w:rsid w:val="00CE1438"/>
    <w:rsid w:val="00CE1EE1"/>
    <w:rsid w:val="00CE26F1"/>
    <w:rsid w:val="00CE4686"/>
    <w:rsid w:val="00CE470C"/>
    <w:rsid w:val="00CE4B32"/>
    <w:rsid w:val="00CE566D"/>
    <w:rsid w:val="00CE5E92"/>
    <w:rsid w:val="00CE640B"/>
    <w:rsid w:val="00CF0482"/>
    <w:rsid w:val="00CF087E"/>
    <w:rsid w:val="00CF0DDF"/>
    <w:rsid w:val="00CF2836"/>
    <w:rsid w:val="00CF33C8"/>
    <w:rsid w:val="00CF5051"/>
    <w:rsid w:val="00CF5B07"/>
    <w:rsid w:val="00CF5E30"/>
    <w:rsid w:val="00CF63AF"/>
    <w:rsid w:val="00CF657B"/>
    <w:rsid w:val="00CF697F"/>
    <w:rsid w:val="00CF7600"/>
    <w:rsid w:val="00CF773E"/>
    <w:rsid w:val="00CF78A4"/>
    <w:rsid w:val="00CF79F3"/>
    <w:rsid w:val="00D008B9"/>
    <w:rsid w:val="00D00B59"/>
    <w:rsid w:val="00D017B8"/>
    <w:rsid w:val="00D017FD"/>
    <w:rsid w:val="00D027AF"/>
    <w:rsid w:val="00D02C64"/>
    <w:rsid w:val="00D0315D"/>
    <w:rsid w:val="00D03524"/>
    <w:rsid w:val="00D049CC"/>
    <w:rsid w:val="00D04AB9"/>
    <w:rsid w:val="00D04C78"/>
    <w:rsid w:val="00D059D7"/>
    <w:rsid w:val="00D05A68"/>
    <w:rsid w:val="00D063EC"/>
    <w:rsid w:val="00D066A8"/>
    <w:rsid w:val="00D072F6"/>
    <w:rsid w:val="00D075D1"/>
    <w:rsid w:val="00D10B1D"/>
    <w:rsid w:val="00D11CFD"/>
    <w:rsid w:val="00D1303A"/>
    <w:rsid w:val="00D13246"/>
    <w:rsid w:val="00D13AD6"/>
    <w:rsid w:val="00D14941"/>
    <w:rsid w:val="00D155B2"/>
    <w:rsid w:val="00D1579A"/>
    <w:rsid w:val="00D15A25"/>
    <w:rsid w:val="00D165B4"/>
    <w:rsid w:val="00D16B75"/>
    <w:rsid w:val="00D16ED7"/>
    <w:rsid w:val="00D174F9"/>
    <w:rsid w:val="00D17539"/>
    <w:rsid w:val="00D17DB5"/>
    <w:rsid w:val="00D17EE9"/>
    <w:rsid w:val="00D2023D"/>
    <w:rsid w:val="00D21CC0"/>
    <w:rsid w:val="00D21D2E"/>
    <w:rsid w:val="00D2288B"/>
    <w:rsid w:val="00D22D1C"/>
    <w:rsid w:val="00D231FD"/>
    <w:rsid w:val="00D235D5"/>
    <w:rsid w:val="00D23758"/>
    <w:rsid w:val="00D23CC1"/>
    <w:rsid w:val="00D24D7D"/>
    <w:rsid w:val="00D303EB"/>
    <w:rsid w:val="00D30536"/>
    <w:rsid w:val="00D306D9"/>
    <w:rsid w:val="00D3276A"/>
    <w:rsid w:val="00D336A0"/>
    <w:rsid w:val="00D3370C"/>
    <w:rsid w:val="00D348B8"/>
    <w:rsid w:val="00D34F46"/>
    <w:rsid w:val="00D35327"/>
    <w:rsid w:val="00D353E2"/>
    <w:rsid w:val="00D35F60"/>
    <w:rsid w:val="00D36765"/>
    <w:rsid w:val="00D37B85"/>
    <w:rsid w:val="00D41308"/>
    <w:rsid w:val="00D42493"/>
    <w:rsid w:val="00D441F0"/>
    <w:rsid w:val="00D44248"/>
    <w:rsid w:val="00D44661"/>
    <w:rsid w:val="00D44BB6"/>
    <w:rsid w:val="00D46795"/>
    <w:rsid w:val="00D47DC8"/>
    <w:rsid w:val="00D5036E"/>
    <w:rsid w:val="00D50C96"/>
    <w:rsid w:val="00D51F74"/>
    <w:rsid w:val="00D52C15"/>
    <w:rsid w:val="00D53F18"/>
    <w:rsid w:val="00D54B87"/>
    <w:rsid w:val="00D54D13"/>
    <w:rsid w:val="00D54EFA"/>
    <w:rsid w:val="00D54FB7"/>
    <w:rsid w:val="00D55A9B"/>
    <w:rsid w:val="00D55BC8"/>
    <w:rsid w:val="00D57148"/>
    <w:rsid w:val="00D57E4E"/>
    <w:rsid w:val="00D60079"/>
    <w:rsid w:val="00D60975"/>
    <w:rsid w:val="00D60CED"/>
    <w:rsid w:val="00D60E0B"/>
    <w:rsid w:val="00D622F0"/>
    <w:rsid w:val="00D625A8"/>
    <w:rsid w:val="00D64640"/>
    <w:rsid w:val="00D64D85"/>
    <w:rsid w:val="00D65263"/>
    <w:rsid w:val="00D6587E"/>
    <w:rsid w:val="00D65F3A"/>
    <w:rsid w:val="00D66292"/>
    <w:rsid w:val="00D66C01"/>
    <w:rsid w:val="00D67CAD"/>
    <w:rsid w:val="00D7065D"/>
    <w:rsid w:val="00D708F8"/>
    <w:rsid w:val="00D70A10"/>
    <w:rsid w:val="00D70C02"/>
    <w:rsid w:val="00D71BFF"/>
    <w:rsid w:val="00D71F7E"/>
    <w:rsid w:val="00D72081"/>
    <w:rsid w:val="00D72836"/>
    <w:rsid w:val="00D73703"/>
    <w:rsid w:val="00D748A3"/>
    <w:rsid w:val="00D7494C"/>
    <w:rsid w:val="00D74E49"/>
    <w:rsid w:val="00D76320"/>
    <w:rsid w:val="00D7663B"/>
    <w:rsid w:val="00D771FF"/>
    <w:rsid w:val="00D7721D"/>
    <w:rsid w:val="00D77A3D"/>
    <w:rsid w:val="00D80434"/>
    <w:rsid w:val="00D806B4"/>
    <w:rsid w:val="00D808D1"/>
    <w:rsid w:val="00D80F37"/>
    <w:rsid w:val="00D81039"/>
    <w:rsid w:val="00D814B4"/>
    <w:rsid w:val="00D81DC8"/>
    <w:rsid w:val="00D8253E"/>
    <w:rsid w:val="00D828CE"/>
    <w:rsid w:val="00D82F77"/>
    <w:rsid w:val="00D83503"/>
    <w:rsid w:val="00D83B6D"/>
    <w:rsid w:val="00D83D5A"/>
    <w:rsid w:val="00D8461D"/>
    <w:rsid w:val="00D84B4F"/>
    <w:rsid w:val="00D853D7"/>
    <w:rsid w:val="00D85717"/>
    <w:rsid w:val="00D85783"/>
    <w:rsid w:val="00D859FF"/>
    <w:rsid w:val="00D85BEB"/>
    <w:rsid w:val="00D861F5"/>
    <w:rsid w:val="00D86E16"/>
    <w:rsid w:val="00D87290"/>
    <w:rsid w:val="00D902B2"/>
    <w:rsid w:val="00D90379"/>
    <w:rsid w:val="00D92467"/>
    <w:rsid w:val="00D93279"/>
    <w:rsid w:val="00D9378B"/>
    <w:rsid w:val="00D94307"/>
    <w:rsid w:val="00D949F7"/>
    <w:rsid w:val="00D957C7"/>
    <w:rsid w:val="00D95F54"/>
    <w:rsid w:val="00D9624E"/>
    <w:rsid w:val="00D967B6"/>
    <w:rsid w:val="00D96BDE"/>
    <w:rsid w:val="00D96C0B"/>
    <w:rsid w:val="00D96EAF"/>
    <w:rsid w:val="00D977BA"/>
    <w:rsid w:val="00DA0859"/>
    <w:rsid w:val="00DA09D2"/>
    <w:rsid w:val="00DA1370"/>
    <w:rsid w:val="00DA2059"/>
    <w:rsid w:val="00DA2A4F"/>
    <w:rsid w:val="00DA352E"/>
    <w:rsid w:val="00DA3687"/>
    <w:rsid w:val="00DA3958"/>
    <w:rsid w:val="00DA477B"/>
    <w:rsid w:val="00DA5126"/>
    <w:rsid w:val="00DA57D8"/>
    <w:rsid w:val="00DA5F30"/>
    <w:rsid w:val="00DA64D7"/>
    <w:rsid w:val="00DA77C3"/>
    <w:rsid w:val="00DB096F"/>
    <w:rsid w:val="00DB0A1D"/>
    <w:rsid w:val="00DB10F8"/>
    <w:rsid w:val="00DB1258"/>
    <w:rsid w:val="00DB1610"/>
    <w:rsid w:val="00DB1939"/>
    <w:rsid w:val="00DB1F1C"/>
    <w:rsid w:val="00DB28F9"/>
    <w:rsid w:val="00DB2E87"/>
    <w:rsid w:val="00DB322D"/>
    <w:rsid w:val="00DB37D1"/>
    <w:rsid w:val="00DB3F78"/>
    <w:rsid w:val="00DB41B3"/>
    <w:rsid w:val="00DB48BF"/>
    <w:rsid w:val="00DB5CDB"/>
    <w:rsid w:val="00DB675E"/>
    <w:rsid w:val="00DB79A1"/>
    <w:rsid w:val="00DB7C7D"/>
    <w:rsid w:val="00DB7EE5"/>
    <w:rsid w:val="00DC15FF"/>
    <w:rsid w:val="00DC16EE"/>
    <w:rsid w:val="00DC1C03"/>
    <w:rsid w:val="00DC1E0F"/>
    <w:rsid w:val="00DC20FD"/>
    <w:rsid w:val="00DC313E"/>
    <w:rsid w:val="00DC3457"/>
    <w:rsid w:val="00DC353E"/>
    <w:rsid w:val="00DC46A9"/>
    <w:rsid w:val="00DC5558"/>
    <w:rsid w:val="00DC6317"/>
    <w:rsid w:val="00DC6427"/>
    <w:rsid w:val="00DC7324"/>
    <w:rsid w:val="00DC7A89"/>
    <w:rsid w:val="00DD00F5"/>
    <w:rsid w:val="00DD0530"/>
    <w:rsid w:val="00DD0ED7"/>
    <w:rsid w:val="00DD0EF2"/>
    <w:rsid w:val="00DD0FF8"/>
    <w:rsid w:val="00DD1979"/>
    <w:rsid w:val="00DD1FB1"/>
    <w:rsid w:val="00DD2E31"/>
    <w:rsid w:val="00DD2E3E"/>
    <w:rsid w:val="00DD49FA"/>
    <w:rsid w:val="00DD5887"/>
    <w:rsid w:val="00DD58E4"/>
    <w:rsid w:val="00DD5B84"/>
    <w:rsid w:val="00DD6DDC"/>
    <w:rsid w:val="00DD73FC"/>
    <w:rsid w:val="00DD7673"/>
    <w:rsid w:val="00DE08DD"/>
    <w:rsid w:val="00DE0955"/>
    <w:rsid w:val="00DE1A6A"/>
    <w:rsid w:val="00DE1DF0"/>
    <w:rsid w:val="00DE2417"/>
    <w:rsid w:val="00DE3D90"/>
    <w:rsid w:val="00DE4B38"/>
    <w:rsid w:val="00DE4DE3"/>
    <w:rsid w:val="00DE53A4"/>
    <w:rsid w:val="00DE5714"/>
    <w:rsid w:val="00DE573B"/>
    <w:rsid w:val="00DE5780"/>
    <w:rsid w:val="00DE58C5"/>
    <w:rsid w:val="00DE6339"/>
    <w:rsid w:val="00DE6C91"/>
    <w:rsid w:val="00DE6D4F"/>
    <w:rsid w:val="00DF1A83"/>
    <w:rsid w:val="00DF212F"/>
    <w:rsid w:val="00DF270C"/>
    <w:rsid w:val="00DF3243"/>
    <w:rsid w:val="00DF3C08"/>
    <w:rsid w:val="00DF4D1B"/>
    <w:rsid w:val="00DF4EEC"/>
    <w:rsid w:val="00DF5278"/>
    <w:rsid w:val="00DF579F"/>
    <w:rsid w:val="00DF5A39"/>
    <w:rsid w:val="00DF5DDD"/>
    <w:rsid w:val="00DF6371"/>
    <w:rsid w:val="00DF6921"/>
    <w:rsid w:val="00DF7802"/>
    <w:rsid w:val="00DF7C43"/>
    <w:rsid w:val="00DF7D22"/>
    <w:rsid w:val="00E0043B"/>
    <w:rsid w:val="00E009BF"/>
    <w:rsid w:val="00E00EDC"/>
    <w:rsid w:val="00E02829"/>
    <w:rsid w:val="00E02DDA"/>
    <w:rsid w:val="00E043C3"/>
    <w:rsid w:val="00E0470A"/>
    <w:rsid w:val="00E052E8"/>
    <w:rsid w:val="00E05BF0"/>
    <w:rsid w:val="00E05D96"/>
    <w:rsid w:val="00E05E1B"/>
    <w:rsid w:val="00E0653F"/>
    <w:rsid w:val="00E067EF"/>
    <w:rsid w:val="00E07CDB"/>
    <w:rsid w:val="00E11665"/>
    <w:rsid w:val="00E11909"/>
    <w:rsid w:val="00E11A35"/>
    <w:rsid w:val="00E123A2"/>
    <w:rsid w:val="00E1279C"/>
    <w:rsid w:val="00E12807"/>
    <w:rsid w:val="00E13495"/>
    <w:rsid w:val="00E13854"/>
    <w:rsid w:val="00E13C28"/>
    <w:rsid w:val="00E1407B"/>
    <w:rsid w:val="00E143CD"/>
    <w:rsid w:val="00E14E2D"/>
    <w:rsid w:val="00E14EBA"/>
    <w:rsid w:val="00E161E5"/>
    <w:rsid w:val="00E168CD"/>
    <w:rsid w:val="00E16E55"/>
    <w:rsid w:val="00E171E9"/>
    <w:rsid w:val="00E1728D"/>
    <w:rsid w:val="00E174A5"/>
    <w:rsid w:val="00E20A31"/>
    <w:rsid w:val="00E20E46"/>
    <w:rsid w:val="00E21A36"/>
    <w:rsid w:val="00E21D23"/>
    <w:rsid w:val="00E2223C"/>
    <w:rsid w:val="00E22BFE"/>
    <w:rsid w:val="00E235CB"/>
    <w:rsid w:val="00E2494C"/>
    <w:rsid w:val="00E24A4F"/>
    <w:rsid w:val="00E24A94"/>
    <w:rsid w:val="00E24D7C"/>
    <w:rsid w:val="00E2540D"/>
    <w:rsid w:val="00E255CF"/>
    <w:rsid w:val="00E265F0"/>
    <w:rsid w:val="00E26FF3"/>
    <w:rsid w:val="00E27E97"/>
    <w:rsid w:val="00E3021C"/>
    <w:rsid w:val="00E31DAD"/>
    <w:rsid w:val="00E3305F"/>
    <w:rsid w:val="00E336DF"/>
    <w:rsid w:val="00E33D65"/>
    <w:rsid w:val="00E34E99"/>
    <w:rsid w:val="00E35AC2"/>
    <w:rsid w:val="00E3727B"/>
    <w:rsid w:val="00E3746C"/>
    <w:rsid w:val="00E41052"/>
    <w:rsid w:val="00E418C9"/>
    <w:rsid w:val="00E42127"/>
    <w:rsid w:val="00E423F7"/>
    <w:rsid w:val="00E42596"/>
    <w:rsid w:val="00E43068"/>
    <w:rsid w:val="00E43BAA"/>
    <w:rsid w:val="00E43D9A"/>
    <w:rsid w:val="00E44973"/>
    <w:rsid w:val="00E44D74"/>
    <w:rsid w:val="00E44ED9"/>
    <w:rsid w:val="00E45992"/>
    <w:rsid w:val="00E469B3"/>
    <w:rsid w:val="00E47E26"/>
    <w:rsid w:val="00E50270"/>
    <w:rsid w:val="00E505B4"/>
    <w:rsid w:val="00E50F01"/>
    <w:rsid w:val="00E5218B"/>
    <w:rsid w:val="00E534F0"/>
    <w:rsid w:val="00E53652"/>
    <w:rsid w:val="00E536C8"/>
    <w:rsid w:val="00E53E4B"/>
    <w:rsid w:val="00E5405C"/>
    <w:rsid w:val="00E54F88"/>
    <w:rsid w:val="00E55622"/>
    <w:rsid w:val="00E558BB"/>
    <w:rsid w:val="00E558BF"/>
    <w:rsid w:val="00E56244"/>
    <w:rsid w:val="00E56464"/>
    <w:rsid w:val="00E56CE1"/>
    <w:rsid w:val="00E56D39"/>
    <w:rsid w:val="00E57F5A"/>
    <w:rsid w:val="00E61073"/>
    <w:rsid w:val="00E61670"/>
    <w:rsid w:val="00E621A6"/>
    <w:rsid w:val="00E627CE"/>
    <w:rsid w:val="00E62FC7"/>
    <w:rsid w:val="00E63880"/>
    <w:rsid w:val="00E63C9A"/>
    <w:rsid w:val="00E64CB8"/>
    <w:rsid w:val="00E65815"/>
    <w:rsid w:val="00E658AE"/>
    <w:rsid w:val="00E666B4"/>
    <w:rsid w:val="00E66E96"/>
    <w:rsid w:val="00E66FB4"/>
    <w:rsid w:val="00E67B61"/>
    <w:rsid w:val="00E70310"/>
    <w:rsid w:val="00E70714"/>
    <w:rsid w:val="00E70AC0"/>
    <w:rsid w:val="00E70F49"/>
    <w:rsid w:val="00E71765"/>
    <w:rsid w:val="00E7199D"/>
    <w:rsid w:val="00E71AEA"/>
    <w:rsid w:val="00E71C9F"/>
    <w:rsid w:val="00E71EF0"/>
    <w:rsid w:val="00E721D9"/>
    <w:rsid w:val="00E728AB"/>
    <w:rsid w:val="00E75EE2"/>
    <w:rsid w:val="00E76969"/>
    <w:rsid w:val="00E769FB"/>
    <w:rsid w:val="00E76F4F"/>
    <w:rsid w:val="00E7738E"/>
    <w:rsid w:val="00E77718"/>
    <w:rsid w:val="00E80508"/>
    <w:rsid w:val="00E8196C"/>
    <w:rsid w:val="00E81987"/>
    <w:rsid w:val="00E81DD4"/>
    <w:rsid w:val="00E82714"/>
    <w:rsid w:val="00E8338F"/>
    <w:rsid w:val="00E834E1"/>
    <w:rsid w:val="00E8394C"/>
    <w:rsid w:val="00E8405B"/>
    <w:rsid w:val="00E84704"/>
    <w:rsid w:val="00E848F0"/>
    <w:rsid w:val="00E85BAC"/>
    <w:rsid w:val="00E862AF"/>
    <w:rsid w:val="00E863C5"/>
    <w:rsid w:val="00E86CF6"/>
    <w:rsid w:val="00E914CD"/>
    <w:rsid w:val="00E91881"/>
    <w:rsid w:val="00E92057"/>
    <w:rsid w:val="00E93690"/>
    <w:rsid w:val="00E94F84"/>
    <w:rsid w:val="00E95316"/>
    <w:rsid w:val="00E96700"/>
    <w:rsid w:val="00E96C4E"/>
    <w:rsid w:val="00EA04D7"/>
    <w:rsid w:val="00EA3254"/>
    <w:rsid w:val="00EA4237"/>
    <w:rsid w:val="00EA5539"/>
    <w:rsid w:val="00EA59EC"/>
    <w:rsid w:val="00EA627A"/>
    <w:rsid w:val="00EA6533"/>
    <w:rsid w:val="00EB1EBF"/>
    <w:rsid w:val="00EB2137"/>
    <w:rsid w:val="00EB3798"/>
    <w:rsid w:val="00EB4EDD"/>
    <w:rsid w:val="00EB5805"/>
    <w:rsid w:val="00EB5BE4"/>
    <w:rsid w:val="00EB7451"/>
    <w:rsid w:val="00EB7DFF"/>
    <w:rsid w:val="00EB7F2D"/>
    <w:rsid w:val="00EC0CA7"/>
    <w:rsid w:val="00EC198A"/>
    <w:rsid w:val="00EC2875"/>
    <w:rsid w:val="00EC337A"/>
    <w:rsid w:val="00EC3BA3"/>
    <w:rsid w:val="00EC43F0"/>
    <w:rsid w:val="00EC4456"/>
    <w:rsid w:val="00EC4B69"/>
    <w:rsid w:val="00EC53E3"/>
    <w:rsid w:val="00EC5A7B"/>
    <w:rsid w:val="00EC5F10"/>
    <w:rsid w:val="00EC69AB"/>
    <w:rsid w:val="00EC7C03"/>
    <w:rsid w:val="00ED0C0C"/>
    <w:rsid w:val="00ED15B3"/>
    <w:rsid w:val="00ED2459"/>
    <w:rsid w:val="00ED3224"/>
    <w:rsid w:val="00ED3C71"/>
    <w:rsid w:val="00ED6349"/>
    <w:rsid w:val="00ED6E0D"/>
    <w:rsid w:val="00ED7157"/>
    <w:rsid w:val="00ED7212"/>
    <w:rsid w:val="00ED75F8"/>
    <w:rsid w:val="00ED7688"/>
    <w:rsid w:val="00EE1663"/>
    <w:rsid w:val="00EE1874"/>
    <w:rsid w:val="00EE2CE9"/>
    <w:rsid w:val="00EE3AAD"/>
    <w:rsid w:val="00EE3C31"/>
    <w:rsid w:val="00EE3ECE"/>
    <w:rsid w:val="00EE700D"/>
    <w:rsid w:val="00EE7E96"/>
    <w:rsid w:val="00EF0AFC"/>
    <w:rsid w:val="00EF11D3"/>
    <w:rsid w:val="00EF1B00"/>
    <w:rsid w:val="00EF2957"/>
    <w:rsid w:val="00EF37DD"/>
    <w:rsid w:val="00EF4B0F"/>
    <w:rsid w:val="00EF4EAC"/>
    <w:rsid w:val="00EF53BB"/>
    <w:rsid w:val="00EF5ADA"/>
    <w:rsid w:val="00EF716E"/>
    <w:rsid w:val="00EF7B1B"/>
    <w:rsid w:val="00F004C2"/>
    <w:rsid w:val="00F005D9"/>
    <w:rsid w:val="00F00F41"/>
    <w:rsid w:val="00F02394"/>
    <w:rsid w:val="00F029D8"/>
    <w:rsid w:val="00F0304C"/>
    <w:rsid w:val="00F03287"/>
    <w:rsid w:val="00F03534"/>
    <w:rsid w:val="00F0432D"/>
    <w:rsid w:val="00F04D58"/>
    <w:rsid w:val="00F04E78"/>
    <w:rsid w:val="00F05A72"/>
    <w:rsid w:val="00F06778"/>
    <w:rsid w:val="00F069A1"/>
    <w:rsid w:val="00F06A51"/>
    <w:rsid w:val="00F0703A"/>
    <w:rsid w:val="00F075A5"/>
    <w:rsid w:val="00F076C7"/>
    <w:rsid w:val="00F07A96"/>
    <w:rsid w:val="00F1168A"/>
    <w:rsid w:val="00F11AB4"/>
    <w:rsid w:val="00F12E8B"/>
    <w:rsid w:val="00F13003"/>
    <w:rsid w:val="00F13116"/>
    <w:rsid w:val="00F13921"/>
    <w:rsid w:val="00F14044"/>
    <w:rsid w:val="00F14272"/>
    <w:rsid w:val="00F14C06"/>
    <w:rsid w:val="00F14DB5"/>
    <w:rsid w:val="00F14F10"/>
    <w:rsid w:val="00F15B6C"/>
    <w:rsid w:val="00F15D30"/>
    <w:rsid w:val="00F15ED4"/>
    <w:rsid w:val="00F1611A"/>
    <w:rsid w:val="00F202E9"/>
    <w:rsid w:val="00F2102C"/>
    <w:rsid w:val="00F21343"/>
    <w:rsid w:val="00F228D0"/>
    <w:rsid w:val="00F2349D"/>
    <w:rsid w:val="00F23934"/>
    <w:rsid w:val="00F2516E"/>
    <w:rsid w:val="00F2609C"/>
    <w:rsid w:val="00F268A5"/>
    <w:rsid w:val="00F26B2F"/>
    <w:rsid w:val="00F27817"/>
    <w:rsid w:val="00F3019C"/>
    <w:rsid w:val="00F302BE"/>
    <w:rsid w:val="00F31BC6"/>
    <w:rsid w:val="00F32B1F"/>
    <w:rsid w:val="00F32DAC"/>
    <w:rsid w:val="00F32FD6"/>
    <w:rsid w:val="00F341CC"/>
    <w:rsid w:val="00F34848"/>
    <w:rsid w:val="00F34B60"/>
    <w:rsid w:val="00F34CA3"/>
    <w:rsid w:val="00F3597D"/>
    <w:rsid w:val="00F3623C"/>
    <w:rsid w:val="00F37475"/>
    <w:rsid w:val="00F403EE"/>
    <w:rsid w:val="00F40599"/>
    <w:rsid w:val="00F40BFF"/>
    <w:rsid w:val="00F40D26"/>
    <w:rsid w:val="00F41090"/>
    <w:rsid w:val="00F410B6"/>
    <w:rsid w:val="00F42C9A"/>
    <w:rsid w:val="00F43276"/>
    <w:rsid w:val="00F43686"/>
    <w:rsid w:val="00F43687"/>
    <w:rsid w:val="00F441A6"/>
    <w:rsid w:val="00F4438A"/>
    <w:rsid w:val="00F4484E"/>
    <w:rsid w:val="00F448A3"/>
    <w:rsid w:val="00F454D3"/>
    <w:rsid w:val="00F458AC"/>
    <w:rsid w:val="00F45AFF"/>
    <w:rsid w:val="00F4713F"/>
    <w:rsid w:val="00F47790"/>
    <w:rsid w:val="00F50B1C"/>
    <w:rsid w:val="00F520B1"/>
    <w:rsid w:val="00F52579"/>
    <w:rsid w:val="00F52804"/>
    <w:rsid w:val="00F52853"/>
    <w:rsid w:val="00F528C8"/>
    <w:rsid w:val="00F536AA"/>
    <w:rsid w:val="00F541AC"/>
    <w:rsid w:val="00F5484C"/>
    <w:rsid w:val="00F54AB7"/>
    <w:rsid w:val="00F54C1D"/>
    <w:rsid w:val="00F5527C"/>
    <w:rsid w:val="00F55A0F"/>
    <w:rsid w:val="00F55A9D"/>
    <w:rsid w:val="00F55AC2"/>
    <w:rsid w:val="00F55B51"/>
    <w:rsid w:val="00F57B07"/>
    <w:rsid w:val="00F60ADF"/>
    <w:rsid w:val="00F60DF7"/>
    <w:rsid w:val="00F6123B"/>
    <w:rsid w:val="00F622C3"/>
    <w:rsid w:val="00F6257F"/>
    <w:rsid w:val="00F62790"/>
    <w:rsid w:val="00F62A38"/>
    <w:rsid w:val="00F6316C"/>
    <w:rsid w:val="00F63749"/>
    <w:rsid w:val="00F64E46"/>
    <w:rsid w:val="00F6525E"/>
    <w:rsid w:val="00F6598F"/>
    <w:rsid w:val="00F65C68"/>
    <w:rsid w:val="00F66005"/>
    <w:rsid w:val="00F6651D"/>
    <w:rsid w:val="00F66D8F"/>
    <w:rsid w:val="00F6735D"/>
    <w:rsid w:val="00F67563"/>
    <w:rsid w:val="00F67B37"/>
    <w:rsid w:val="00F67CAB"/>
    <w:rsid w:val="00F7067A"/>
    <w:rsid w:val="00F70813"/>
    <w:rsid w:val="00F71820"/>
    <w:rsid w:val="00F720FA"/>
    <w:rsid w:val="00F72B8F"/>
    <w:rsid w:val="00F7335F"/>
    <w:rsid w:val="00F74144"/>
    <w:rsid w:val="00F74A07"/>
    <w:rsid w:val="00F74B6D"/>
    <w:rsid w:val="00F7547E"/>
    <w:rsid w:val="00F77924"/>
    <w:rsid w:val="00F806DD"/>
    <w:rsid w:val="00F80F53"/>
    <w:rsid w:val="00F81314"/>
    <w:rsid w:val="00F8145F"/>
    <w:rsid w:val="00F81D13"/>
    <w:rsid w:val="00F81E7F"/>
    <w:rsid w:val="00F82114"/>
    <w:rsid w:val="00F831A3"/>
    <w:rsid w:val="00F83AAF"/>
    <w:rsid w:val="00F84BE3"/>
    <w:rsid w:val="00F90DAA"/>
    <w:rsid w:val="00F90ED9"/>
    <w:rsid w:val="00F90F44"/>
    <w:rsid w:val="00F93FC9"/>
    <w:rsid w:val="00F94E8B"/>
    <w:rsid w:val="00F95EC2"/>
    <w:rsid w:val="00F96534"/>
    <w:rsid w:val="00F96C5C"/>
    <w:rsid w:val="00F976D2"/>
    <w:rsid w:val="00FA14ED"/>
    <w:rsid w:val="00FA1548"/>
    <w:rsid w:val="00FA1A7A"/>
    <w:rsid w:val="00FA1B64"/>
    <w:rsid w:val="00FA1C14"/>
    <w:rsid w:val="00FA1D8B"/>
    <w:rsid w:val="00FA2C6B"/>
    <w:rsid w:val="00FA333D"/>
    <w:rsid w:val="00FA33E8"/>
    <w:rsid w:val="00FA3D7E"/>
    <w:rsid w:val="00FA3D95"/>
    <w:rsid w:val="00FA4307"/>
    <w:rsid w:val="00FA5C00"/>
    <w:rsid w:val="00FA67E8"/>
    <w:rsid w:val="00FA6873"/>
    <w:rsid w:val="00FA73D6"/>
    <w:rsid w:val="00FA7DCD"/>
    <w:rsid w:val="00FB06E3"/>
    <w:rsid w:val="00FB116C"/>
    <w:rsid w:val="00FB15E0"/>
    <w:rsid w:val="00FB2243"/>
    <w:rsid w:val="00FB4289"/>
    <w:rsid w:val="00FB499F"/>
    <w:rsid w:val="00FB4A04"/>
    <w:rsid w:val="00FB54AD"/>
    <w:rsid w:val="00FB61C0"/>
    <w:rsid w:val="00FB6E91"/>
    <w:rsid w:val="00FB6EFE"/>
    <w:rsid w:val="00FB7088"/>
    <w:rsid w:val="00FB7200"/>
    <w:rsid w:val="00FB7AC9"/>
    <w:rsid w:val="00FB7B5D"/>
    <w:rsid w:val="00FB7C5E"/>
    <w:rsid w:val="00FC073F"/>
    <w:rsid w:val="00FC0871"/>
    <w:rsid w:val="00FC0E93"/>
    <w:rsid w:val="00FC26A6"/>
    <w:rsid w:val="00FC3A4B"/>
    <w:rsid w:val="00FC3F8E"/>
    <w:rsid w:val="00FC5188"/>
    <w:rsid w:val="00FC53F9"/>
    <w:rsid w:val="00FC56DB"/>
    <w:rsid w:val="00FC75F5"/>
    <w:rsid w:val="00FC7A44"/>
    <w:rsid w:val="00FC7EC3"/>
    <w:rsid w:val="00FD0FEE"/>
    <w:rsid w:val="00FD115A"/>
    <w:rsid w:val="00FD19B5"/>
    <w:rsid w:val="00FD2A7B"/>
    <w:rsid w:val="00FD4272"/>
    <w:rsid w:val="00FD514E"/>
    <w:rsid w:val="00FD54D6"/>
    <w:rsid w:val="00FD5750"/>
    <w:rsid w:val="00FD593D"/>
    <w:rsid w:val="00FD5DB5"/>
    <w:rsid w:val="00FD5E6A"/>
    <w:rsid w:val="00FD60EE"/>
    <w:rsid w:val="00FD656C"/>
    <w:rsid w:val="00FD6F2E"/>
    <w:rsid w:val="00FD71E0"/>
    <w:rsid w:val="00FE093B"/>
    <w:rsid w:val="00FE1DAF"/>
    <w:rsid w:val="00FE1E08"/>
    <w:rsid w:val="00FE2507"/>
    <w:rsid w:val="00FE260C"/>
    <w:rsid w:val="00FE35C0"/>
    <w:rsid w:val="00FE42C5"/>
    <w:rsid w:val="00FE46A4"/>
    <w:rsid w:val="00FE5A88"/>
    <w:rsid w:val="00FE66A0"/>
    <w:rsid w:val="00FE6D2E"/>
    <w:rsid w:val="00FE74CE"/>
    <w:rsid w:val="00FF214D"/>
    <w:rsid w:val="00FF245C"/>
    <w:rsid w:val="00FF26CA"/>
    <w:rsid w:val="00FF2B57"/>
    <w:rsid w:val="00FF3285"/>
    <w:rsid w:val="00FF32B4"/>
    <w:rsid w:val="00FF3420"/>
    <w:rsid w:val="00FF3726"/>
    <w:rsid w:val="00FF3976"/>
    <w:rsid w:val="00FF3BC2"/>
    <w:rsid w:val="00FF45CC"/>
    <w:rsid w:val="00FF5872"/>
    <w:rsid w:val="00FF66C8"/>
    <w:rsid w:val="00FF6AB0"/>
    <w:rsid w:val="00FF750A"/>
    <w:rsid w:val="00FF775F"/>
    <w:rsid w:val="00FF7AB5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451475E"/>
  <w15:docId w15:val="{EF510C98-3E10-4DF5-8D81-423D2A5E6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7C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FF245C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F245C"/>
    <w:pPr>
      <w:keepNext/>
      <w:keepLines/>
      <w:numPr>
        <w:ilvl w:val="1"/>
        <w:numId w:val="4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F245C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FF245C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FF245C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FF245C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FF245C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FF245C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semiHidden/>
    <w:unhideWhenUsed/>
    <w:qFormat/>
    <w:rsid w:val="00FF245C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074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3C074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C074E"/>
  </w:style>
  <w:style w:type="table" w:styleId="a8">
    <w:name w:val="Table Grid"/>
    <w:basedOn w:val="a1"/>
    <w:uiPriority w:val="59"/>
    <w:rsid w:val="00F1392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a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line number"/>
    <w:basedOn w:val="a0"/>
    <w:rsid w:val="00AE6AE6"/>
  </w:style>
  <w:style w:type="paragraph" w:customStyle="1" w:styleId="Style14">
    <w:name w:val="Style14"/>
    <w:basedOn w:val="a"/>
    <w:uiPriority w:val="99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uiPriority w:val="99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ac">
    <w:name w:val="Знак Знак Знак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31">
    <w:name w:val="Заголовок №3_"/>
    <w:link w:val="32"/>
    <w:uiPriority w:val="99"/>
    <w:rsid w:val="00097714"/>
    <w:rPr>
      <w:sz w:val="18"/>
      <w:szCs w:val="18"/>
      <w:lang w:bidi="ar-SA"/>
    </w:rPr>
  </w:style>
  <w:style w:type="paragraph" w:customStyle="1" w:styleId="32">
    <w:name w:val="Заголовок №3"/>
    <w:basedOn w:val="a"/>
    <w:link w:val="31"/>
    <w:uiPriority w:val="99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rFonts w:ascii="Times New Roman" w:hAnsi="Times New Roman" w:cs="Times New Roman"/>
      <w:sz w:val="18"/>
      <w:szCs w:val="18"/>
    </w:rPr>
  </w:style>
  <w:style w:type="character" w:customStyle="1" w:styleId="12">
    <w:name w:val="Основной текст Знак1"/>
    <w:basedOn w:val="a0"/>
    <w:link w:val="ad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paragraph" w:styleId="ad">
    <w:name w:val="Body Text"/>
    <w:basedOn w:val="a"/>
    <w:link w:val="12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e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0">
    <w:name w:val="Основной текст (12)_"/>
    <w:basedOn w:val="a0"/>
    <w:link w:val="121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122">
    <w:name w:val="Основной текст (12) + Не курсив"/>
    <w:basedOn w:val="120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81">
    <w:name w:val="Основной текст (8)_"/>
    <w:basedOn w:val="a0"/>
    <w:link w:val="82"/>
    <w:uiPriority w:val="99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2">
    <w:name w:val="Основной текст (8)"/>
    <w:basedOn w:val="a"/>
    <w:link w:val="81"/>
    <w:uiPriority w:val="99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0">
    <w:name w:val="Основной текст (8) + Не курсив2"/>
    <w:basedOn w:val="81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f">
    <w:name w:val="List Paragraph"/>
    <w:basedOn w:val="a"/>
    <w:uiPriority w:val="1"/>
    <w:qFormat/>
    <w:rsid w:val="008D527B"/>
    <w:pPr>
      <w:ind w:left="720"/>
      <w:contextualSpacing/>
    </w:pPr>
  </w:style>
  <w:style w:type="paragraph" w:styleId="af0">
    <w:name w:val="Balloon Text"/>
    <w:basedOn w:val="a"/>
    <w:link w:val="af1"/>
    <w:rsid w:val="002B3A7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2B3A70"/>
    <w:rPr>
      <w:rFonts w:ascii="Tahoma" w:hAnsi="Tahoma" w:cs="Tahoma"/>
      <w:sz w:val="16"/>
      <w:szCs w:val="16"/>
    </w:rPr>
  </w:style>
  <w:style w:type="character" w:styleId="af2">
    <w:name w:val="Placeholder Text"/>
    <w:basedOn w:val="a0"/>
    <w:uiPriority w:val="99"/>
    <w:semiHidden/>
    <w:rsid w:val="00813D32"/>
    <w:rPr>
      <w:color w:val="808080"/>
    </w:rPr>
  </w:style>
  <w:style w:type="table" w:customStyle="1" w:styleId="TableNormal1">
    <w:name w:val="Table Normal1"/>
    <w:uiPriority w:val="2"/>
    <w:semiHidden/>
    <w:unhideWhenUsed/>
    <w:qFormat/>
    <w:rsid w:val="00633AB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33AB3"/>
    <w:pPr>
      <w:adjustRightInd/>
      <w:spacing w:before="62"/>
      <w:ind w:left="151"/>
    </w:pPr>
    <w:rPr>
      <w:rFonts w:ascii="Georgia" w:eastAsia="Georgia" w:hAnsi="Georgia" w:cs="Georgia"/>
      <w:sz w:val="22"/>
      <w:szCs w:val="22"/>
      <w:lang w:val="en-US"/>
    </w:rPr>
  </w:style>
  <w:style w:type="paragraph" w:customStyle="1" w:styleId="Style5">
    <w:name w:val="Style5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C5BE2"/>
    <w:rPr>
      <w:rFonts w:ascii="Arial Unicode MS" w:eastAsia="Arial Unicode MS" w:cs="Arial Unicode MS"/>
      <w:b/>
      <w:bCs/>
      <w:i/>
      <w:iCs/>
      <w:color w:val="000000"/>
      <w:spacing w:val="10"/>
      <w:sz w:val="16"/>
      <w:szCs w:val="16"/>
    </w:rPr>
  </w:style>
  <w:style w:type="character" w:customStyle="1" w:styleId="FontStyle30">
    <w:name w:val="Font Style30"/>
    <w:basedOn w:val="a0"/>
    <w:uiPriority w:val="99"/>
    <w:rsid w:val="00CC5BE2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32">
    <w:name w:val="Font Style32"/>
    <w:basedOn w:val="a0"/>
    <w:uiPriority w:val="99"/>
    <w:rsid w:val="00CC5BE2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33">
    <w:name w:val="Font Style33"/>
    <w:basedOn w:val="a0"/>
    <w:uiPriority w:val="99"/>
    <w:rsid w:val="00CC5BE2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34">
    <w:name w:val="Font Style34"/>
    <w:basedOn w:val="a0"/>
    <w:uiPriority w:val="99"/>
    <w:rsid w:val="00CC5BE2"/>
    <w:rPr>
      <w:rFonts w:ascii="Arial Unicode MS" w:eastAsia="Arial Unicode MS" w:cs="Arial Unicode MS"/>
      <w:b/>
      <w:bCs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rsid w:val="00FF24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F2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FF24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FF24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FF245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semiHidden/>
    <w:rsid w:val="00FF24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semiHidden/>
    <w:rsid w:val="00FF2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semiHidden/>
    <w:rsid w:val="00FF245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semiHidden/>
    <w:rsid w:val="00FF2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3">
    <w:name w:val="annotation text"/>
    <w:basedOn w:val="a"/>
    <w:link w:val="af4"/>
    <w:semiHidden/>
    <w:rsid w:val="00214589"/>
    <w:pPr>
      <w:widowControl/>
      <w:autoSpaceDE/>
      <w:autoSpaceDN/>
      <w:adjustRightInd/>
      <w:spacing w:after="240" w:line="230" w:lineRule="atLeast"/>
      <w:jc w:val="both"/>
    </w:pPr>
    <w:rPr>
      <w:rFonts w:cs="Times New Roman"/>
      <w:lang w:val="en-GB" w:eastAsia="fr-FR"/>
    </w:rPr>
  </w:style>
  <w:style w:type="character" w:customStyle="1" w:styleId="af4">
    <w:name w:val="Текст примечания Знак"/>
    <w:basedOn w:val="a0"/>
    <w:link w:val="af3"/>
    <w:semiHidden/>
    <w:rsid w:val="00214589"/>
    <w:rPr>
      <w:rFonts w:ascii="Arial" w:hAnsi="Arial"/>
      <w:lang w:val="en-GB" w:eastAsia="fr-FR"/>
    </w:rPr>
  </w:style>
  <w:style w:type="paragraph" w:customStyle="1" w:styleId="zzIndex">
    <w:name w:val="zzIndex"/>
    <w:basedOn w:val="a"/>
    <w:next w:val="af5"/>
    <w:rsid w:val="005A42F0"/>
    <w:pPr>
      <w:pageBreakBefore/>
      <w:widowControl/>
      <w:autoSpaceDE/>
      <w:autoSpaceDN/>
      <w:adjustRightInd/>
      <w:spacing w:after="760" w:line="310" w:lineRule="exact"/>
      <w:jc w:val="center"/>
    </w:pPr>
    <w:rPr>
      <w:rFonts w:cs="Times New Roman"/>
      <w:b/>
      <w:sz w:val="28"/>
      <w:lang w:val="en-GB" w:eastAsia="fr-FR"/>
    </w:rPr>
  </w:style>
  <w:style w:type="paragraph" w:styleId="13">
    <w:name w:val="index 1"/>
    <w:basedOn w:val="a"/>
    <w:next w:val="a"/>
    <w:autoRedefine/>
    <w:semiHidden/>
    <w:unhideWhenUsed/>
    <w:rsid w:val="005A42F0"/>
    <w:pPr>
      <w:ind w:left="200" w:hanging="200"/>
    </w:pPr>
  </w:style>
  <w:style w:type="paragraph" w:styleId="af5">
    <w:name w:val="index heading"/>
    <w:basedOn w:val="a"/>
    <w:next w:val="13"/>
    <w:semiHidden/>
    <w:unhideWhenUsed/>
    <w:rsid w:val="005A42F0"/>
    <w:rPr>
      <w:rFonts w:asciiTheme="majorHAnsi" w:eastAsiaTheme="majorEastAsia" w:hAnsiTheme="majorHAnsi" w:cstheme="majorBidi"/>
      <w:b/>
      <w:bCs/>
    </w:rPr>
  </w:style>
  <w:style w:type="paragraph" w:customStyle="1" w:styleId="Terms">
    <w:name w:val="Term(s)"/>
    <w:basedOn w:val="a"/>
    <w:rsid w:val="005C388D"/>
    <w:pPr>
      <w:keepNext/>
      <w:widowControl/>
      <w:suppressAutoHyphens/>
      <w:autoSpaceDE/>
      <w:autoSpaceDN/>
      <w:adjustRightInd/>
      <w:spacing w:line="240" w:lineRule="atLeast"/>
    </w:pPr>
    <w:rPr>
      <w:rFonts w:ascii="Cambria" w:eastAsia="Calibri" w:hAnsi="Cambria" w:cs="Times New Roman"/>
      <w:b/>
      <w:sz w:val="22"/>
      <w:szCs w:val="22"/>
      <w:lang w:val="en-GB"/>
    </w:rPr>
  </w:style>
  <w:style w:type="paragraph" w:customStyle="1" w:styleId="Style27">
    <w:name w:val="Style27"/>
    <w:basedOn w:val="a"/>
    <w:uiPriority w:val="99"/>
    <w:rsid w:val="00D42493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af6">
    <w:name w:val="Знак Знак Знак"/>
    <w:basedOn w:val="a"/>
    <w:autoRedefine/>
    <w:rsid w:val="00547FC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FontStyle48">
    <w:name w:val="Font Style48"/>
    <w:uiPriority w:val="99"/>
    <w:rsid w:val="00B82CF6"/>
    <w:rPr>
      <w:rFonts w:ascii="Arial" w:hAnsi="Arial" w:cs="Arial"/>
      <w:b/>
      <w:bCs/>
      <w:color w:val="000000"/>
      <w:sz w:val="26"/>
      <w:szCs w:val="26"/>
    </w:rPr>
  </w:style>
  <w:style w:type="paragraph" w:customStyle="1" w:styleId="formattext">
    <w:name w:val="formattext"/>
    <w:basedOn w:val="a"/>
    <w:rsid w:val="00B7008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7E394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8"/>
    <w:rsid w:val="007E394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semiHidden/>
    <w:unhideWhenUsed/>
    <w:rsid w:val="00EC69AB"/>
    <w:rPr>
      <w:sz w:val="16"/>
      <w:szCs w:val="16"/>
    </w:rPr>
  </w:style>
  <w:style w:type="paragraph" w:styleId="af8">
    <w:name w:val="annotation subject"/>
    <w:basedOn w:val="af3"/>
    <w:next w:val="af3"/>
    <w:link w:val="af9"/>
    <w:semiHidden/>
    <w:unhideWhenUsed/>
    <w:rsid w:val="00EC69A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cs="Arial"/>
      <w:b/>
      <w:bCs/>
      <w:lang w:val="ru-RU" w:eastAsia="en-US"/>
    </w:rPr>
  </w:style>
  <w:style w:type="character" w:customStyle="1" w:styleId="af9">
    <w:name w:val="Тема примечания Знак"/>
    <w:basedOn w:val="af4"/>
    <w:link w:val="af8"/>
    <w:semiHidden/>
    <w:rsid w:val="00EC69AB"/>
    <w:rPr>
      <w:rFonts w:ascii="Arial" w:hAnsi="Arial" w:cs="Arial"/>
      <w:b/>
      <w:bCs/>
      <w:lang w:val="en-GB" w:eastAsia="fr-FR"/>
    </w:rPr>
  </w:style>
  <w:style w:type="paragraph" w:styleId="afa">
    <w:name w:val="footnote text"/>
    <w:basedOn w:val="a"/>
    <w:link w:val="afb"/>
    <w:semiHidden/>
    <w:unhideWhenUsed/>
    <w:rsid w:val="00F52579"/>
  </w:style>
  <w:style w:type="character" w:customStyle="1" w:styleId="afb">
    <w:name w:val="Текст сноски Знак"/>
    <w:basedOn w:val="a0"/>
    <w:link w:val="afa"/>
    <w:semiHidden/>
    <w:rsid w:val="00F52579"/>
    <w:rPr>
      <w:rFonts w:ascii="Arial" w:hAnsi="Arial" w:cs="Arial"/>
    </w:rPr>
  </w:style>
  <w:style w:type="character" w:styleId="afc">
    <w:name w:val="footnote reference"/>
    <w:basedOn w:val="a0"/>
    <w:semiHidden/>
    <w:unhideWhenUsed/>
    <w:rsid w:val="00F52579"/>
    <w:rPr>
      <w:vertAlign w:val="superscript"/>
    </w:rPr>
  </w:style>
  <w:style w:type="paragraph" w:styleId="afd">
    <w:name w:val="Revision"/>
    <w:hidden/>
    <w:uiPriority w:val="99"/>
    <w:semiHidden/>
    <w:rsid w:val="00775DA4"/>
    <w:rPr>
      <w:rFonts w:ascii="Arial" w:hAnsi="Arial" w:cs="Arial"/>
    </w:rPr>
  </w:style>
  <w:style w:type="paragraph" w:customStyle="1" w:styleId="15">
    <w:name w:val="Обычный1"/>
    <w:rsid w:val="00462E91"/>
    <w:pPr>
      <w:spacing w:before="100" w:after="100"/>
    </w:pPr>
    <w:rPr>
      <w:snapToGrid w:val="0"/>
      <w:sz w:val="24"/>
      <w:lang w:eastAsia="ru-RU"/>
    </w:rPr>
  </w:style>
  <w:style w:type="character" w:styleId="afe">
    <w:name w:val="Strong"/>
    <w:qFormat/>
    <w:rsid w:val="00462E91"/>
    <w:rPr>
      <w:b/>
    </w:rPr>
  </w:style>
  <w:style w:type="character" w:customStyle="1" w:styleId="a6">
    <w:name w:val="Нижний колонтитул Знак"/>
    <w:basedOn w:val="a0"/>
    <w:link w:val="a5"/>
    <w:uiPriority w:val="99"/>
    <w:rsid w:val="00116F74"/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sid w:val="00BB5CE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9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17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5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15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36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8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57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7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FE1BE-81C0-47B7-85E4-8D66057DB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2962</TotalTime>
  <Pages>1</Pages>
  <Words>10104</Words>
  <Characters>57599</Characters>
  <Application>Microsoft Office Word</Application>
  <DocSecurity>0</DocSecurity>
  <Lines>479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52625.vp</vt:lpstr>
      <vt:lpstr>52625.vp</vt:lpstr>
    </vt:vector>
  </TitlesOfParts>
  <Company>SPecialiST RePack</Company>
  <LinksUpToDate>false</LinksUpToDate>
  <CharactersWithSpaces>67568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52625.vp</dc:title>
  <dc:creator>Администратор</dc:creator>
  <cp:lastModifiedBy>Жанболат Абдраимов</cp:lastModifiedBy>
  <cp:revision>133</cp:revision>
  <cp:lastPrinted>2021-10-15T05:54:00Z</cp:lastPrinted>
  <dcterms:created xsi:type="dcterms:W3CDTF">2021-10-13T04:34:00Z</dcterms:created>
  <dcterms:modified xsi:type="dcterms:W3CDTF">2023-06-13T12:00:00Z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